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11" w:rsidRPr="001A364C" w:rsidRDefault="00424511" w:rsidP="00CD5769">
      <w:pPr>
        <w:contextualSpacing/>
        <w:jc w:val="right"/>
        <w:rPr>
          <w:b/>
          <w:color w:val="C00000"/>
          <w:sz w:val="20"/>
        </w:rPr>
      </w:pPr>
      <w:bookmarkStart w:id="0" w:name="_Hlk107495942"/>
      <w:r w:rsidRPr="001A364C">
        <w:rPr>
          <w:b/>
          <w:noProof/>
          <w:color w:val="C00000"/>
          <w:sz w:val="20"/>
        </w:rPr>
        <w:drawing>
          <wp:anchor distT="0" distB="0" distL="114300" distR="114300" simplePos="0" relativeHeight="251661312" behindDoc="1" locked="0" layoutInCell="1" allowOverlap="1" wp14:anchorId="424B066A" wp14:editId="5341ED45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3291840" cy="707501"/>
            <wp:effectExtent l="0" t="0" r="3810" b="0"/>
            <wp:wrapNone/>
            <wp:docPr id="5" name="Picture 5" descr="cid:5ecf9bca-25f4-430e-92af-98cc1309e824@default.ttu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5ecf9bca-25f4-430e-92af-98cc1309e824@default.ttu.edu"/>
                    <pic:cNvPicPr/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28438" r="6149" b="24242"/>
                    <a:stretch/>
                  </pic:blipFill>
                  <pic:spPr bwMode="auto">
                    <a:xfrm>
                      <a:off x="0" y="0"/>
                      <a:ext cx="3291840" cy="7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64C">
        <w:rPr>
          <w:b/>
          <w:color w:val="C00000"/>
          <w:sz w:val="20"/>
        </w:rPr>
        <w:t>2023 TTUHSC Compliance Symposium</w:t>
      </w:r>
    </w:p>
    <w:p w:rsidR="00424511" w:rsidRPr="007513E7" w:rsidRDefault="00CD5769" w:rsidP="00CD5769">
      <w:pPr>
        <w:tabs>
          <w:tab w:val="left" w:pos="1530"/>
          <w:tab w:val="right" w:pos="9360"/>
        </w:tabs>
        <w:contextualSpacing/>
        <w:rPr>
          <w:b/>
          <w:sz w:val="20"/>
        </w:rPr>
      </w:pPr>
      <w:r w:rsidRPr="007513E7">
        <w:rPr>
          <w:b/>
          <w:sz w:val="20"/>
        </w:rPr>
        <w:tab/>
      </w:r>
      <w:r w:rsidRPr="007513E7">
        <w:rPr>
          <w:b/>
          <w:sz w:val="20"/>
        </w:rPr>
        <w:tab/>
      </w:r>
      <w:r w:rsidR="00424511" w:rsidRPr="007513E7">
        <w:rPr>
          <w:b/>
          <w:sz w:val="20"/>
        </w:rPr>
        <w:t>October 5</w:t>
      </w:r>
      <w:r w:rsidR="00424511" w:rsidRPr="007513E7">
        <w:rPr>
          <w:b/>
          <w:sz w:val="20"/>
          <w:vertAlign w:val="superscript"/>
        </w:rPr>
        <w:t>th</w:t>
      </w:r>
      <w:r w:rsidR="00424511" w:rsidRPr="007513E7">
        <w:rPr>
          <w:b/>
          <w:sz w:val="20"/>
        </w:rPr>
        <w:t xml:space="preserve"> – 6</w:t>
      </w:r>
      <w:r w:rsidR="00424511" w:rsidRPr="007513E7">
        <w:rPr>
          <w:b/>
          <w:sz w:val="20"/>
          <w:vertAlign w:val="superscript"/>
        </w:rPr>
        <w:t>th</w:t>
      </w:r>
      <w:r w:rsidR="00424511" w:rsidRPr="007513E7">
        <w:rPr>
          <w:b/>
          <w:sz w:val="20"/>
        </w:rPr>
        <w:t>, 2023</w:t>
      </w:r>
    </w:p>
    <w:p w:rsidR="00424511" w:rsidRPr="007513E7" w:rsidRDefault="00424511" w:rsidP="00424511">
      <w:pPr>
        <w:contextualSpacing/>
        <w:jc w:val="right"/>
        <w:rPr>
          <w:b/>
          <w:sz w:val="20"/>
        </w:rPr>
      </w:pPr>
      <w:r w:rsidRPr="007513E7">
        <w:rPr>
          <w:b/>
          <w:sz w:val="20"/>
        </w:rPr>
        <w:t>TTUHSC Academic Event Center</w:t>
      </w:r>
    </w:p>
    <w:p w:rsidR="00424511" w:rsidRPr="00CC6184" w:rsidRDefault="00424511" w:rsidP="00424511">
      <w:pPr>
        <w:contextualSpacing/>
        <w:jc w:val="right"/>
        <w:rPr>
          <w:sz w:val="20"/>
        </w:rPr>
      </w:pPr>
      <w:r w:rsidRPr="007513E7">
        <w:rPr>
          <w:b/>
          <w:sz w:val="20"/>
        </w:rPr>
        <w:t>3601 4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 xml:space="preserve"> Street, Lubbock, TX 79430</w:t>
      </w:r>
    </w:p>
    <w:p w:rsidR="00424511" w:rsidRPr="00424511" w:rsidRDefault="00424511" w:rsidP="00424511"/>
    <w:p w:rsidR="00666460" w:rsidRPr="004A13CD" w:rsidRDefault="0077044B" w:rsidP="00D0467D">
      <w:pPr>
        <w:pStyle w:val="Title"/>
        <w:rPr>
          <w:sz w:val="32"/>
          <w:szCs w:val="40"/>
        </w:rPr>
      </w:pPr>
      <w:r>
        <w:rPr>
          <w:color w:val="C00000"/>
          <w:sz w:val="32"/>
          <w:szCs w:val="40"/>
        </w:rPr>
        <w:t xml:space="preserve">2023 </w:t>
      </w:r>
      <w:r w:rsidR="00424511">
        <w:rPr>
          <w:color w:val="C00000"/>
          <w:sz w:val="32"/>
          <w:szCs w:val="40"/>
        </w:rPr>
        <w:t xml:space="preserve">TTUHSC </w:t>
      </w:r>
      <w:r w:rsidR="000643D4" w:rsidRPr="004A13CD">
        <w:rPr>
          <w:color w:val="C00000"/>
          <w:sz w:val="32"/>
          <w:szCs w:val="40"/>
        </w:rPr>
        <w:t xml:space="preserve">Compliance </w:t>
      </w:r>
      <w:r w:rsidR="00775F8A" w:rsidRPr="004A13CD">
        <w:rPr>
          <w:color w:val="C00000"/>
          <w:sz w:val="32"/>
          <w:szCs w:val="40"/>
        </w:rPr>
        <w:t>Symposium</w:t>
      </w:r>
    </w:p>
    <w:p w:rsidR="00863B0E" w:rsidRPr="004A13CD" w:rsidRDefault="0077044B" w:rsidP="008B05B7">
      <w:pPr>
        <w:pStyle w:val="Title"/>
        <w:spacing w:after="0"/>
        <w:rPr>
          <w:sz w:val="28"/>
          <w:szCs w:val="36"/>
        </w:rPr>
      </w:pPr>
      <w:r>
        <w:rPr>
          <w:sz w:val="28"/>
          <w:szCs w:val="36"/>
        </w:rPr>
        <w:t>October 5</w:t>
      </w:r>
      <w:r w:rsidR="007513E7" w:rsidRPr="007513E7">
        <w:rPr>
          <w:sz w:val="28"/>
          <w:szCs w:val="36"/>
          <w:vertAlign w:val="superscript"/>
        </w:rPr>
        <w:t>th</w:t>
      </w:r>
      <w:r w:rsidR="007513E7">
        <w:rPr>
          <w:sz w:val="28"/>
          <w:szCs w:val="36"/>
        </w:rPr>
        <w:t xml:space="preserve"> – </w:t>
      </w:r>
      <w:r>
        <w:rPr>
          <w:sz w:val="28"/>
          <w:szCs w:val="36"/>
        </w:rPr>
        <w:t>6</w:t>
      </w:r>
      <w:r w:rsidR="007513E7" w:rsidRPr="007513E7">
        <w:rPr>
          <w:sz w:val="28"/>
          <w:szCs w:val="36"/>
          <w:vertAlign w:val="superscript"/>
        </w:rPr>
        <w:t>th</w:t>
      </w:r>
      <w:r w:rsidR="00863B0E" w:rsidRPr="004A13CD">
        <w:rPr>
          <w:sz w:val="28"/>
          <w:szCs w:val="36"/>
        </w:rPr>
        <w:t>, 20</w:t>
      </w:r>
      <w:r w:rsidR="00775F8A" w:rsidRPr="004A13CD">
        <w:rPr>
          <w:sz w:val="28"/>
          <w:szCs w:val="36"/>
        </w:rPr>
        <w:t>2</w:t>
      </w:r>
      <w:r>
        <w:rPr>
          <w:sz w:val="28"/>
          <w:szCs w:val="36"/>
        </w:rPr>
        <w:t>3</w:t>
      </w:r>
    </w:p>
    <w:p w:rsidR="00C43E1A" w:rsidRPr="005A722F" w:rsidRDefault="004C754E" w:rsidP="008B05B7">
      <w:pPr>
        <w:pStyle w:val="Title"/>
        <w:spacing w:after="0"/>
        <w:rPr>
          <w:color w:val="C00000"/>
          <w:sz w:val="28"/>
          <w:szCs w:val="28"/>
        </w:rPr>
      </w:pPr>
      <w:r w:rsidRPr="005A722F">
        <w:rPr>
          <w:color w:val="C00000"/>
          <w:sz w:val="28"/>
          <w:szCs w:val="28"/>
        </w:rPr>
        <w:t xml:space="preserve"> Academic Event Center</w:t>
      </w:r>
    </w:p>
    <w:p w:rsidR="00C43E1A" w:rsidRDefault="00C43E1A" w:rsidP="008B05B7">
      <w:pPr>
        <w:pStyle w:val="Title"/>
        <w:spacing w:after="0"/>
        <w:rPr>
          <w:sz w:val="22"/>
          <w:szCs w:val="28"/>
        </w:rPr>
      </w:pPr>
      <w:r w:rsidRPr="004A13CD">
        <w:rPr>
          <w:sz w:val="22"/>
          <w:szCs w:val="28"/>
        </w:rPr>
        <w:t>3601 4</w:t>
      </w:r>
      <w:r w:rsidRPr="004A13CD">
        <w:rPr>
          <w:sz w:val="22"/>
          <w:szCs w:val="28"/>
          <w:vertAlign w:val="superscript"/>
        </w:rPr>
        <w:t>th</w:t>
      </w:r>
      <w:r w:rsidRPr="004A13CD">
        <w:rPr>
          <w:sz w:val="22"/>
          <w:szCs w:val="28"/>
        </w:rPr>
        <w:t xml:space="preserve"> Street, Lubbock, TX</w:t>
      </w:r>
      <w:r w:rsidR="0077044B">
        <w:rPr>
          <w:sz w:val="22"/>
          <w:szCs w:val="28"/>
        </w:rPr>
        <w:t xml:space="preserve"> 79430</w:t>
      </w:r>
    </w:p>
    <w:p w:rsidR="00A738E5" w:rsidRPr="004A13CD" w:rsidRDefault="00A738E5" w:rsidP="008B05B7">
      <w:pPr>
        <w:pStyle w:val="Title"/>
        <w:spacing w:after="0"/>
        <w:rPr>
          <w:sz w:val="24"/>
        </w:rPr>
      </w:pPr>
    </w:p>
    <w:tbl>
      <w:tblPr>
        <w:tblStyle w:val="TableGrid"/>
        <w:tblW w:w="5291" w:type="pct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160"/>
        <w:gridCol w:w="7734"/>
      </w:tblGrid>
      <w:tr w:rsidR="007A17B5" w:rsidRPr="007A17B5" w:rsidTr="007A17B5">
        <w:tc>
          <w:tcPr>
            <w:tcW w:w="9905" w:type="dxa"/>
            <w:gridSpan w:val="2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:rsidR="007513E7" w:rsidRPr="007A17B5" w:rsidRDefault="00A81990" w:rsidP="007513E7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Day 1 </w:t>
            </w:r>
            <w:r w:rsidR="007513E7" w:rsidRPr="007A17B5">
              <w:rPr>
                <w:b/>
                <w:szCs w:val="20"/>
              </w:rPr>
              <w:t>Agenda • October 5</w:t>
            </w:r>
            <w:r w:rsidR="007513E7" w:rsidRPr="007A17B5">
              <w:rPr>
                <w:b/>
                <w:szCs w:val="20"/>
                <w:vertAlign w:val="superscript"/>
              </w:rPr>
              <w:t>th</w:t>
            </w:r>
            <w:r w:rsidR="007513E7" w:rsidRPr="007A17B5">
              <w:rPr>
                <w:b/>
                <w:szCs w:val="20"/>
              </w:rPr>
              <w:t xml:space="preserve"> (Thursday)</w:t>
            </w:r>
          </w:p>
        </w:tc>
      </w:tr>
      <w:tr w:rsidR="007A17B5" w:rsidRPr="007A17B5" w:rsidTr="0063295C">
        <w:tc>
          <w:tcPr>
            <w:tcW w:w="2162" w:type="dxa"/>
            <w:shd w:val="clear" w:color="auto" w:fill="F2DBDB" w:themeFill="accent2" w:themeFillTint="33"/>
            <w:tcMar>
              <w:right w:w="58" w:type="dxa"/>
            </w:tcMar>
            <w:vAlign w:val="center"/>
          </w:tcPr>
          <w:p w:rsidR="00B060E9" w:rsidRPr="007A17B5" w:rsidRDefault="0077044B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8</w:t>
            </w:r>
            <w:r w:rsidR="004F2327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30</w:t>
            </w:r>
            <w:r w:rsidR="004F2327" w:rsidRPr="007A17B5">
              <w:rPr>
                <w:szCs w:val="20"/>
              </w:rPr>
              <w:t xml:space="preserve"> am </w:t>
            </w:r>
            <w:r w:rsidR="00D80B42" w:rsidRPr="007A17B5">
              <w:rPr>
                <w:szCs w:val="20"/>
              </w:rPr>
              <w:t>–</w:t>
            </w:r>
            <w:r w:rsidR="000643D4" w:rsidRPr="007A17B5">
              <w:rPr>
                <w:szCs w:val="20"/>
              </w:rPr>
              <w:t xml:space="preserve"> </w:t>
            </w:r>
            <w:r w:rsidRPr="007A17B5">
              <w:rPr>
                <w:szCs w:val="20"/>
              </w:rPr>
              <w:t>9</w:t>
            </w:r>
            <w:r w:rsidR="000643D4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0</w:t>
            </w:r>
            <w:r w:rsidR="000643D4" w:rsidRPr="007A17B5">
              <w:rPr>
                <w:szCs w:val="20"/>
              </w:rPr>
              <w:t>0 am</w:t>
            </w:r>
          </w:p>
        </w:tc>
        <w:tc>
          <w:tcPr>
            <w:tcW w:w="7743" w:type="dxa"/>
            <w:shd w:val="clear" w:color="auto" w:fill="F2DBDB" w:themeFill="accent2" w:themeFillTint="33"/>
            <w:tcMar>
              <w:left w:w="58" w:type="dxa"/>
            </w:tcMar>
            <w:vAlign w:val="center"/>
          </w:tcPr>
          <w:p w:rsidR="00B060E9" w:rsidRPr="005E22E4" w:rsidRDefault="000643D4" w:rsidP="000643D4">
            <w:pPr>
              <w:rPr>
                <w:b/>
                <w:i/>
                <w:szCs w:val="20"/>
              </w:rPr>
            </w:pPr>
            <w:r w:rsidRPr="005E22E4">
              <w:rPr>
                <w:b/>
                <w:i/>
                <w:szCs w:val="20"/>
              </w:rPr>
              <w:t>Breakfast</w:t>
            </w:r>
            <w:r w:rsidR="0077044B" w:rsidRPr="005E22E4">
              <w:rPr>
                <w:b/>
                <w:i/>
                <w:szCs w:val="20"/>
              </w:rPr>
              <w:t xml:space="preserve"> &amp; Opening Remarks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093B54" w:rsidRPr="007A17B5" w:rsidRDefault="0077044B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9</w:t>
            </w:r>
            <w:r w:rsidR="000643D4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0</w:t>
            </w:r>
            <w:r w:rsidR="000643D4" w:rsidRPr="007A17B5">
              <w:rPr>
                <w:szCs w:val="20"/>
              </w:rPr>
              <w:t xml:space="preserve">0 am </w:t>
            </w:r>
            <w:r w:rsidR="00D80B42" w:rsidRPr="007A17B5">
              <w:rPr>
                <w:szCs w:val="20"/>
              </w:rPr>
              <w:t>–</w:t>
            </w:r>
            <w:r w:rsidR="004F2327" w:rsidRPr="007A17B5">
              <w:rPr>
                <w:rFonts w:cstheme="minorHAnsi"/>
                <w:szCs w:val="20"/>
              </w:rPr>
              <w:t xml:space="preserve"> </w:t>
            </w:r>
            <w:r w:rsidR="00D64DA4" w:rsidRPr="007A17B5">
              <w:rPr>
                <w:szCs w:val="20"/>
              </w:rPr>
              <w:t>9</w:t>
            </w:r>
            <w:r w:rsidR="000643D4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55</w:t>
            </w:r>
            <w:r w:rsidR="000643D4" w:rsidRPr="007A17B5">
              <w:rPr>
                <w:szCs w:val="20"/>
              </w:rPr>
              <w:t xml:space="preserve"> </w:t>
            </w:r>
            <w:r w:rsidR="009A1924" w:rsidRPr="007A17B5">
              <w:rPr>
                <w:szCs w:val="20"/>
              </w:rPr>
              <w:t>a</w:t>
            </w:r>
            <w:r w:rsidR="000643D4" w:rsidRPr="007A17B5">
              <w:rPr>
                <w:szCs w:val="20"/>
              </w:rPr>
              <w:t>m</w:t>
            </w:r>
          </w:p>
          <w:p w:rsidR="005D5A0F" w:rsidRPr="005E22E4" w:rsidRDefault="005D5A0F" w:rsidP="005D5A0F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1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F52221" w:rsidRDefault="00F52221" w:rsidP="000643D4">
            <w:pPr>
              <w:rPr>
                <w:b/>
                <w:szCs w:val="20"/>
              </w:rPr>
            </w:pPr>
            <w:r w:rsidRPr="00F52221">
              <w:rPr>
                <w:b/>
                <w:szCs w:val="20"/>
              </w:rPr>
              <w:t>Protecting the Integrity of Health and Human Services</w:t>
            </w:r>
          </w:p>
          <w:p w:rsidR="00680B89" w:rsidRDefault="00F52221" w:rsidP="000643D4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Susan Biles</w:t>
            </w:r>
            <w:r w:rsidR="00997ABE" w:rsidRPr="00230F84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Chief of Staff </w:t>
            </w:r>
          </w:p>
          <w:p w:rsidR="00093B54" w:rsidRPr="00230F84" w:rsidRDefault="00680B89" w:rsidP="000643D4">
            <w:pPr>
              <w:rPr>
                <w:szCs w:val="20"/>
              </w:rPr>
            </w:pPr>
            <w:r w:rsidRPr="00230F84">
              <w:rPr>
                <w:szCs w:val="20"/>
              </w:rPr>
              <w:t>Texas Health and Human Services</w:t>
            </w:r>
            <w:r w:rsidR="00F52221">
              <w:rPr>
                <w:szCs w:val="20"/>
              </w:rPr>
              <w:t xml:space="preserve"> </w:t>
            </w:r>
            <w:r w:rsidR="00F52221" w:rsidRPr="00230F84">
              <w:rPr>
                <w:szCs w:val="20"/>
              </w:rPr>
              <w:t>Office of Inspector General (OIG)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75F8A" w:rsidRPr="007A17B5" w:rsidRDefault="0077044B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10</w:t>
            </w:r>
            <w:r w:rsidR="009A1924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0</w:t>
            </w:r>
            <w:r w:rsidR="009A1924" w:rsidRPr="007A17B5">
              <w:rPr>
                <w:szCs w:val="20"/>
              </w:rPr>
              <w:t xml:space="preserve">0 am </w:t>
            </w:r>
            <w:r w:rsidR="00D80B42" w:rsidRPr="007A17B5">
              <w:rPr>
                <w:szCs w:val="20"/>
              </w:rPr>
              <w:t>–</w:t>
            </w:r>
            <w:r w:rsidR="009A1924" w:rsidRPr="007A17B5">
              <w:rPr>
                <w:szCs w:val="20"/>
              </w:rPr>
              <w:t xml:space="preserve"> 1</w:t>
            </w:r>
            <w:r w:rsidRPr="007A17B5">
              <w:rPr>
                <w:szCs w:val="20"/>
              </w:rPr>
              <w:t>0</w:t>
            </w:r>
            <w:r w:rsidR="009A1924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55</w:t>
            </w:r>
            <w:r w:rsidR="009A1924" w:rsidRPr="007A17B5">
              <w:rPr>
                <w:szCs w:val="20"/>
              </w:rPr>
              <w:t xml:space="preserve"> am</w:t>
            </w:r>
          </w:p>
          <w:p w:rsidR="005D5A0F" w:rsidRPr="005E22E4" w:rsidRDefault="005D5A0F" w:rsidP="004A13CD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2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5B323D" w:rsidP="005D5A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OCR U</w:t>
            </w:r>
            <w:r w:rsidR="007B3B61">
              <w:rPr>
                <w:b/>
                <w:szCs w:val="20"/>
              </w:rPr>
              <w:t>pdate and 2023 Priorities</w:t>
            </w:r>
          </w:p>
          <w:p w:rsidR="00526D34" w:rsidRDefault="005D5A0F" w:rsidP="000643D4">
            <w:pPr>
              <w:contextualSpacing/>
              <w:rPr>
                <w:szCs w:val="20"/>
              </w:rPr>
            </w:pPr>
            <w:r w:rsidRPr="00230F84">
              <w:rPr>
                <w:szCs w:val="20"/>
              </w:rPr>
              <w:t xml:space="preserve">Melanie Fontes Rainer, </w:t>
            </w:r>
            <w:r w:rsidR="00526D34">
              <w:rPr>
                <w:szCs w:val="20"/>
              </w:rPr>
              <w:t>Director for Office for Civil Rights (OCR)</w:t>
            </w:r>
          </w:p>
          <w:p w:rsidR="00D64DA4" w:rsidRPr="00230F84" w:rsidRDefault="00526D34" w:rsidP="000643D4">
            <w:pPr>
              <w:rPr>
                <w:szCs w:val="20"/>
              </w:rPr>
            </w:pPr>
            <w:r w:rsidRPr="00526D34">
              <w:rPr>
                <w:szCs w:val="20"/>
              </w:rPr>
              <w:t>U.S. Department of Health &amp; Human Services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75F8A" w:rsidRPr="007A17B5" w:rsidRDefault="009A1924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11:00 am </w:t>
            </w:r>
            <w:r w:rsidR="00D80B42" w:rsidRPr="007A17B5">
              <w:rPr>
                <w:szCs w:val="20"/>
              </w:rPr>
              <w:t>–</w:t>
            </w:r>
            <w:r w:rsidRPr="007A17B5">
              <w:rPr>
                <w:szCs w:val="20"/>
              </w:rPr>
              <w:t xml:space="preserve"> 12:00 pm</w:t>
            </w:r>
          </w:p>
          <w:p w:rsidR="005D5A0F" w:rsidRPr="005E22E4" w:rsidRDefault="005D5A0F" w:rsidP="004A13CD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3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7A163B" w:rsidP="005D5A0F">
            <w:pPr>
              <w:rPr>
                <w:b/>
                <w:szCs w:val="20"/>
              </w:rPr>
            </w:pPr>
            <w:r w:rsidRPr="007A163B">
              <w:rPr>
                <w:b/>
                <w:szCs w:val="20"/>
              </w:rPr>
              <w:t>What is Value Based Healthcare?</w:t>
            </w:r>
          </w:p>
          <w:p w:rsidR="00775F8A" w:rsidRDefault="00D407EC" w:rsidP="000643D4">
            <w:pPr>
              <w:contextualSpacing/>
              <w:rPr>
                <w:szCs w:val="20"/>
              </w:rPr>
            </w:pPr>
            <w:r w:rsidRPr="00230F84">
              <w:rPr>
                <w:szCs w:val="20"/>
              </w:rPr>
              <w:t>April Rei</w:t>
            </w:r>
            <w:r w:rsidR="007A163B">
              <w:rPr>
                <w:szCs w:val="20"/>
              </w:rPr>
              <w:t>ning</w:t>
            </w:r>
            <w:r w:rsidRPr="00230F84">
              <w:rPr>
                <w:szCs w:val="20"/>
              </w:rPr>
              <w:t xml:space="preserve">, </w:t>
            </w:r>
            <w:r w:rsidR="007A163B" w:rsidRPr="007A163B">
              <w:rPr>
                <w:szCs w:val="20"/>
              </w:rPr>
              <w:t>Regional Director of ACO Development, Chronic Care Management and Remote Patient Monitoring</w:t>
            </w:r>
          </w:p>
          <w:p w:rsidR="007A163B" w:rsidRPr="00230F84" w:rsidRDefault="007A163B" w:rsidP="000643D4">
            <w:pPr>
              <w:rPr>
                <w:szCs w:val="20"/>
              </w:rPr>
            </w:pPr>
            <w:r w:rsidRPr="007A163B">
              <w:rPr>
                <w:szCs w:val="20"/>
              </w:rPr>
              <w:t>Texas Panhandle Clinical Partners</w:t>
            </w:r>
            <w:r>
              <w:rPr>
                <w:szCs w:val="20"/>
              </w:rPr>
              <w:t xml:space="preserve"> (TPCP)</w:t>
            </w:r>
            <w:r w:rsidRPr="007A163B">
              <w:rPr>
                <w:szCs w:val="20"/>
              </w:rPr>
              <w:t xml:space="preserve"> ACO</w:t>
            </w:r>
          </w:p>
        </w:tc>
      </w:tr>
      <w:tr w:rsidR="007A17B5" w:rsidRPr="007A17B5" w:rsidTr="0063295C">
        <w:tc>
          <w:tcPr>
            <w:tcW w:w="2162" w:type="dxa"/>
            <w:shd w:val="clear" w:color="auto" w:fill="F2DBDB" w:themeFill="accent2" w:themeFillTint="33"/>
            <w:tcMar>
              <w:right w:w="58" w:type="dxa"/>
            </w:tcMar>
            <w:vAlign w:val="center"/>
          </w:tcPr>
          <w:p w:rsidR="00093B54" w:rsidRPr="007A17B5" w:rsidRDefault="000643D4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12:00 pm </w:t>
            </w:r>
            <w:r w:rsidR="00D80B42" w:rsidRPr="007A17B5">
              <w:rPr>
                <w:szCs w:val="20"/>
              </w:rPr>
              <w:t>–</w:t>
            </w:r>
            <w:r w:rsidR="004F2327" w:rsidRPr="007A17B5">
              <w:rPr>
                <w:rFonts w:cstheme="minorHAnsi"/>
                <w:szCs w:val="20"/>
              </w:rPr>
              <w:t xml:space="preserve"> </w:t>
            </w:r>
            <w:r w:rsidRPr="007A17B5">
              <w:rPr>
                <w:szCs w:val="20"/>
              </w:rPr>
              <w:t>1:00 pm</w:t>
            </w:r>
          </w:p>
        </w:tc>
        <w:tc>
          <w:tcPr>
            <w:tcW w:w="7743" w:type="dxa"/>
            <w:shd w:val="clear" w:color="auto" w:fill="F2DBDB" w:themeFill="accent2" w:themeFillTint="33"/>
            <w:tcMar>
              <w:left w:w="58" w:type="dxa"/>
            </w:tcMar>
            <w:vAlign w:val="center"/>
          </w:tcPr>
          <w:p w:rsidR="0036556E" w:rsidRPr="005E22E4" w:rsidRDefault="00C60322" w:rsidP="000643D4">
            <w:pPr>
              <w:rPr>
                <w:b/>
                <w:i/>
                <w:szCs w:val="20"/>
              </w:rPr>
            </w:pPr>
            <w:r w:rsidRPr="005E22E4">
              <w:rPr>
                <w:b/>
                <w:i/>
                <w:szCs w:val="20"/>
              </w:rPr>
              <w:t xml:space="preserve">Networking </w:t>
            </w:r>
            <w:r w:rsidR="000643D4" w:rsidRPr="005E22E4">
              <w:rPr>
                <w:b/>
                <w:i/>
                <w:szCs w:val="20"/>
              </w:rPr>
              <w:t>Lunch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093B54" w:rsidRPr="007A17B5" w:rsidRDefault="000643D4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1:00 pm </w:t>
            </w:r>
            <w:r w:rsidR="00D80B42" w:rsidRPr="007A17B5">
              <w:rPr>
                <w:szCs w:val="20"/>
              </w:rPr>
              <w:t xml:space="preserve">– </w:t>
            </w:r>
            <w:r w:rsidR="0077044B" w:rsidRPr="007A17B5">
              <w:rPr>
                <w:rFonts w:cstheme="minorHAnsi"/>
                <w:szCs w:val="20"/>
              </w:rPr>
              <w:t>1</w:t>
            </w:r>
            <w:r w:rsidRPr="007A17B5">
              <w:rPr>
                <w:szCs w:val="20"/>
              </w:rPr>
              <w:t>:</w:t>
            </w:r>
            <w:r w:rsidR="0077044B" w:rsidRPr="007A17B5">
              <w:rPr>
                <w:szCs w:val="20"/>
              </w:rPr>
              <w:t>55</w:t>
            </w:r>
            <w:r w:rsidRPr="007A17B5">
              <w:rPr>
                <w:szCs w:val="20"/>
              </w:rPr>
              <w:t xml:space="preserve"> pm</w:t>
            </w:r>
          </w:p>
          <w:p w:rsidR="005D5A0F" w:rsidRPr="005E22E4" w:rsidRDefault="005D5A0F" w:rsidP="004A13CD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4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3C400C" w:rsidRPr="003C400C" w:rsidRDefault="003C400C" w:rsidP="003C400C">
            <w:pPr>
              <w:rPr>
                <w:b/>
                <w:szCs w:val="20"/>
              </w:rPr>
            </w:pPr>
            <w:r w:rsidRPr="003C400C">
              <w:rPr>
                <w:b/>
                <w:szCs w:val="20"/>
              </w:rPr>
              <w:t>Enterprise Risk Management – An Interactive Discussion</w:t>
            </w:r>
          </w:p>
          <w:p w:rsidR="00863B0E" w:rsidRPr="00230F84" w:rsidRDefault="00D407EC" w:rsidP="00863B0E">
            <w:pPr>
              <w:rPr>
                <w:rFonts w:cs="Arial"/>
                <w:szCs w:val="20"/>
              </w:rPr>
            </w:pPr>
            <w:r w:rsidRPr="00230F84">
              <w:rPr>
                <w:rFonts w:cs="Arial"/>
                <w:szCs w:val="20"/>
              </w:rPr>
              <w:t xml:space="preserve">Penny Harkey, </w:t>
            </w:r>
            <w:r w:rsidR="003C400C">
              <w:rPr>
                <w:rFonts w:cs="Arial"/>
                <w:szCs w:val="20"/>
              </w:rPr>
              <w:t>E</w:t>
            </w:r>
            <w:r w:rsidR="00526D34">
              <w:rPr>
                <w:rFonts w:cs="Arial"/>
                <w:szCs w:val="20"/>
              </w:rPr>
              <w:t xml:space="preserve">VP &amp; Chief Financial Officer, </w:t>
            </w:r>
            <w:r w:rsidR="0077044B" w:rsidRPr="00230F84">
              <w:rPr>
                <w:rFonts w:cs="Arial"/>
                <w:szCs w:val="20"/>
              </w:rPr>
              <w:t xml:space="preserve">TTUHSC 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75F8A" w:rsidRPr="007A17B5" w:rsidRDefault="00775F8A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2:00 pm – </w:t>
            </w:r>
            <w:r w:rsidR="0077044B" w:rsidRPr="007A17B5">
              <w:rPr>
                <w:szCs w:val="20"/>
              </w:rPr>
              <w:t>2</w:t>
            </w:r>
            <w:r w:rsidRPr="007A17B5">
              <w:rPr>
                <w:szCs w:val="20"/>
              </w:rPr>
              <w:t>:</w:t>
            </w:r>
            <w:r w:rsidR="0077044B" w:rsidRPr="007A17B5">
              <w:rPr>
                <w:szCs w:val="20"/>
              </w:rPr>
              <w:t>55</w:t>
            </w:r>
            <w:r w:rsidRPr="007A17B5">
              <w:rPr>
                <w:szCs w:val="20"/>
              </w:rPr>
              <w:t xml:space="preserve"> pm</w:t>
            </w:r>
          </w:p>
          <w:p w:rsidR="005D5A0F" w:rsidRPr="005E22E4" w:rsidRDefault="005D5A0F" w:rsidP="004A13CD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5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D0636C" w:rsidP="005D5A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DEA and The Fake Pill Crisis</w:t>
            </w:r>
          </w:p>
          <w:p w:rsidR="00CA4CCE" w:rsidRDefault="0077044B" w:rsidP="00863B0E">
            <w:pPr>
              <w:contextualSpacing/>
              <w:rPr>
                <w:rFonts w:cs="Arial"/>
                <w:szCs w:val="20"/>
              </w:rPr>
            </w:pPr>
            <w:r w:rsidRPr="00230F84">
              <w:rPr>
                <w:rFonts w:cs="Arial"/>
                <w:szCs w:val="20"/>
              </w:rPr>
              <w:t>Nicholas Powell</w:t>
            </w:r>
            <w:r w:rsidR="00D407EC" w:rsidRPr="00230F84">
              <w:rPr>
                <w:rFonts w:cs="Arial"/>
                <w:szCs w:val="20"/>
              </w:rPr>
              <w:t xml:space="preserve">, </w:t>
            </w:r>
            <w:r w:rsidR="00D0636C">
              <w:rPr>
                <w:rFonts w:cs="Arial"/>
                <w:szCs w:val="20"/>
              </w:rPr>
              <w:t>Supervisory Special Agent</w:t>
            </w:r>
          </w:p>
          <w:p w:rsidR="00775F8A" w:rsidRPr="00230F84" w:rsidRDefault="00D407EC" w:rsidP="00863B0E">
            <w:pPr>
              <w:rPr>
                <w:rFonts w:cs="Arial"/>
                <w:szCs w:val="20"/>
              </w:rPr>
            </w:pPr>
            <w:r w:rsidRPr="00230F84">
              <w:rPr>
                <w:rFonts w:cs="Arial"/>
                <w:szCs w:val="20"/>
              </w:rPr>
              <w:t>D</w:t>
            </w:r>
            <w:r w:rsidR="00CA4CCE">
              <w:rPr>
                <w:rFonts w:cs="Arial"/>
                <w:szCs w:val="20"/>
              </w:rPr>
              <w:t>rug Enforcement Administration (DEA) Dallas Field Division</w:t>
            </w:r>
          </w:p>
        </w:tc>
      </w:tr>
      <w:tr w:rsidR="007A17B5" w:rsidRPr="007A17B5" w:rsidTr="0063295C">
        <w:tc>
          <w:tcPr>
            <w:tcW w:w="2162" w:type="dxa"/>
            <w:shd w:val="clear" w:color="auto" w:fill="F2DBDB" w:themeFill="accent2" w:themeFillTint="33"/>
            <w:tcMar>
              <w:right w:w="58" w:type="dxa"/>
            </w:tcMar>
            <w:vAlign w:val="center"/>
          </w:tcPr>
          <w:p w:rsidR="00093B54" w:rsidRPr="007A17B5" w:rsidRDefault="00775F8A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3:</w:t>
            </w:r>
            <w:r w:rsidR="0077044B" w:rsidRPr="007A17B5">
              <w:rPr>
                <w:szCs w:val="20"/>
              </w:rPr>
              <w:t>00</w:t>
            </w:r>
            <w:r w:rsidR="00863B0E" w:rsidRPr="007A17B5">
              <w:rPr>
                <w:szCs w:val="20"/>
              </w:rPr>
              <w:t xml:space="preserve"> pm </w:t>
            </w:r>
            <w:r w:rsidR="008A2DFD" w:rsidRPr="007A17B5">
              <w:rPr>
                <w:szCs w:val="20"/>
              </w:rPr>
              <w:t>–</w:t>
            </w:r>
            <w:r w:rsidR="004F2327" w:rsidRPr="007A17B5">
              <w:rPr>
                <w:rFonts w:cstheme="minorHAnsi"/>
                <w:szCs w:val="20"/>
              </w:rPr>
              <w:t xml:space="preserve"> </w:t>
            </w:r>
            <w:r w:rsidR="00863B0E" w:rsidRPr="007A17B5">
              <w:rPr>
                <w:szCs w:val="20"/>
              </w:rPr>
              <w:t>3:</w:t>
            </w:r>
            <w:r w:rsidR="0077044B" w:rsidRPr="007A17B5">
              <w:rPr>
                <w:szCs w:val="20"/>
              </w:rPr>
              <w:t>1</w:t>
            </w:r>
            <w:r w:rsidR="00863B0E" w:rsidRPr="007A17B5">
              <w:rPr>
                <w:szCs w:val="20"/>
              </w:rPr>
              <w:t>0 pm</w:t>
            </w:r>
          </w:p>
        </w:tc>
        <w:sdt>
          <w:sdtPr>
            <w:rPr>
              <w:szCs w:val="20"/>
            </w:rPr>
            <w:alias w:val="Break:"/>
            <w:tag w:val="Break:"/>
            <w:id w:val="1664273576"/>
            <w:placeholder>
              <w:docPart w:val="CF8AF3F2CECC4266A2AD6E015EF22C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43" w:type="dxa"/>
                <w:shd w:val="clear" w:color="auto" w:fill="F2DBDB" w:themeFill="accent2" w:themeFillTint="33"/>
                <w:tcMar>
                  <w:left w:w="58" w:type="dxa"/>
                </w:tcMar>
                <w:vAlign w:val="center"/>
              </w:tcPr>
              <w:p w:rsidR="00093B54" w:rsidRPr="007A17B5" w:rsidRDefault="00293816" w:rsidP="00293816">
                <w:pPr>
                  <w:rPr>
                    <w:szCs w:val="20"/>
                  </w:rPr>
                </w:pPr>
                <w:r w:rsidRPr="005E22E4">
                  <w:rPr>
                    <w:b/>
                    <w:i/>
                    <w:szCs w:val="20"/>
                  </w:rPr>
                  <w:t>Break</w:t>
                </w:r>
              </w:p>
            </w:tc>
          </w:sdtContent>
        </w:sdt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75F8A" w:rsidRPr="007A17B5" w:rsidRDefault="00775F8A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3:</w:t>
            </w:r>
            <w:r w:rsidR="0077044B" w:rsidRPr="007A17B5">
              <w:rPr>
                <w:szCs w:val="20"/>
              </w:rPr>
              <w:t>1</w:t>
            </w:r>
            <w:r w:rsidRPr="007A17B5">
              <w:rPr>
                <w:szCs w:val="20"/>
              </w:rPr>
              <w:t>0 pm – 4:</w:t>
            </w:r>
            <w:r w:rsidR="0077044B" w:rsidRPr="007A17B5">
              <w:rPr>
                <w:szCs w:val="20"/>
              </w:rPr>
              <w:t>2</w:t>
            </w:r>
            <w:r w:rsidRPr="007A17B5">
              <w:rPr>
                <w:szCs w:val="20"/>
              </w:rPr>
              <w:t>0 pm</w:t>
            </w:r>
          </w:p>
          <w:p w:rsidR="005D5A0F" w:rsidRPr="005E22E4" w:rsidRDefault="005D5A0F" w:rsidP="004A13CD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6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D407EC" w:rsidP="005D5A0F">
            <w:pPr>
              <w:rPr>
                <w:b/>
                <w:szCs w:val="20"/>
              </w:rPr>
            </w:pPr>
            <w:proofErr w:type="spellStart"/>
            <w:r w:rsidRPr="007A17B5">
              <w:rPr>
                <w:rFonts w:cs="Arial"/>
                <w:b/>
                <w:szCs w:val="20"/>
              </w:rPr>
              <w:t>Clery</w:t>
            </w:r>
            <w:proofErr w:type="spellEnd"/>
            <w:r w:rsidRPr="007A17B5">
              <w:rPr>
                <w:rFonts w:cs="Arial"/>
                <w:b/>
                <w:szCs w:val="20"/>
              </w:rPr>
              <w:t xml:space="preserve"> </w:t>
            </w:r>
            <w:r w:rsidR="00832038">
              <w:rPr>
                <w:rFonts w:cs="Arial"/>
                <w:b/>
                <w:szCs w:val="20"/>
              </w:rPr>
              <w:t>Act</w:t>
            </w:r>
          </w:p>
          <w:p w:rsidR="00526D34" w:rsidRDefault="0077044B" w:rsidP="00293816">
            <w:pPr>
              <w:contextualSpacing/>
              <w:rPr>
                <w:rFonts w:cs="Arial"/>
                <w:szCs w:val="20"/>
              </w:rPr>
            </w:pPr>
            <w:r w:rsidRPr="007A17B5">
              <w:rPr>
                <w:rFonts w:cs="Arial"/>
                <w:szCs w:val="20"/>
              </w:rPr>
              <w:t>James</w:t>
            </w:r>
            <w:r w:rsidR="00832038">
              <w:rPr>
                <w:rFonts w:cs="Arial"/>
                <w:szCs w:val="20"/>
              </w:rPr>
              <w:t xml:space="preserve"> L.</w:t>
            </w:r>
            <w:r w:rsidRPr="007A17B5">
              <w:rPr>
                <w:rFonts w:cs="Arial"/>
                <w:szCs w:val="20"/>
              </w:rPr>
              <w:t xml:space="preserve"> Moore</w:t>
            </w:r>
            <w:r w:rsidR="00D407EC" w:rsidRPr="007A17B5">
              <w:rPr>
                <w:rFonts w:cs="Arial"/>
                <w:szCs w:val="20"/>
              </w:rPr>
              <w:t xml:space="preserve">, </w:t>
            </w:r>
            <w:r w:rsidR="00230F84" w:rsidRPr="00230F84">
              <w:rPr>
                <w:rFonts w:cs="Arial"/>
                <w:szCs w:val="20"/>
              </w:rPr>
              <w:t>Senior Advisor</w:t>
            </w:r>
          </w:p>
          <w:p w:rsidR="00775F8A" w:rsidRPr="007A17B5" w:rsidRDefault="00230F84" w:rsidP="00293816">
            <w:pPr>
              <w:rPr>
                <w:szCs w:val="20"/>
              </w:rPr>
            </w:pPr>
            <w:r w:rsidRPr="00230F84">
              <w:rPr>
                <w:rFonts w:cs="Arial"/>
                <w:szCs w:val="20"/>
              </w:rPr>
              <w:t>U.S. Department of Education</w:t>
            </w:r>
            <w:r>
              <w:rPr>
                <w:rFonts w:cs="Arial"/>
                <w:szCs w:val="20"/>
              </w:rPr>
              <w:t xml:space="preserve"> </w:t>
            </w:r>
            <w:r w:rsidR="00997ABE" w:rsidRPr="007A17B5">
              <w:rPr>
                <w:rFonts w:cs="Arial"/>
                <w:szCs w:val="20"/>
              </w:rPr>
              <w:t>(E</w:t>
            </w:r>
            <w:r w:rsidR="003E1836">
              <w:rPr>
                <w:rFonts w:cs="Arial"/>
                <w:szCs w:val="20"/>
              </w:rPr>
              <w:t>D</w:t>
            </w:r>
            <w:r w:rsidR="00997ABE" w:rsidRPr="007A17B5">
              <w:rPr>
                <w:rFonts w:cs="Arial"/>
                <w:szCs w:val="20"/>
              </w:rPr>
              <w:t>)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093B54" w:rsidRPr="007A17B5" w:rsidRDefault="00775F8A" w:rsidP="004A13CD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4</w:t>
            </w:r>
            <w:r w:rsidR="00863B0E" w:rsidRPr="007A17B5">
              <w:rPr>
                <w:szCs w:val="20"/>
              </w:rPr>
              <w:t>:</w:t>
            </w:r>
            <w:r w:rsidR="0077044B" w:rsidRPr="007A17B5">
              <w:rPr>
                <w:szCs w:val="20"/>
              </w:rPr>
              <w:t>2</w:t>
            </w:r>
            <w:r w:rsidR="00863B0E" w:rsidRPr="007A17B5">
              <w:rPr>
                <w:szCs w:val="20"/>
              </w:rPr>
              <w:t xml:space="preserve">0 pm </w:t>
            </w:r>
            <w:r w:rsidR="008A2DFD" w:rsidRPr="007A17B5">
              <w:rPr>
                <w:szCs w:val="20"/>
              </w:rPr>
              <w:t>–</w:t>
            </w:r>
            <w:r w:rsidR="004F2327" w:rsidRPr="007A17B5">
              <w:rPr>
                <w:rFonts w:cstheme="minorHAnsi"/>
                <w:szCs w:val="20"/>
              </w:rPr>
              <w:t xml:space="preserve"> </w:t>
            </w:r>
            <w:r w:rsidR="00863B0E" w:rsidRPr="007A17B5">
              <w:rPr>
                <w:szCs w:val="20"/>
              </w:rPr>
              <w:t>5:</w:t>
            </w:r>
            <w:r w:rsidR="0077044B" w:rsidRPr="007A17B5">
              <w:rPr>
                <w:szCs w:val="20"/>
              </w:rPr>
              <w:t>15</w:t>
            </w:r>
            <w:r w:rsidR="00863B0E" w:rsidRPr="007A17B5">
              <w:rPr>
                <w:szCs w:val="20"/>
              </w:rPr>
              <w:t xml:space="preserve"> pm</w:t>
            </w:r>
          </w:p>
          <w:p w:rsidR="005D5A0F" w:rsidRPr="005E22E4" w:rsidRDefault="005D5A0F" w:rsidP="004A13CD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7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D407EC" w:rsidP="005D5A0F">
            <w:pPr>
              <w:rPr>
                <w:b/>
                <w:szCs w:val="20"/>
              </w:rPr>
            </w:pPr>
            <w:r w:rsidRPr="007A17B5">
              <w:rPr>
                <w:b/>
                <w:szCs w:val="20"/>
              </w:rPr>
              <w:t xml:space="preserve">The </w:t>
            </w:r>
            <w:r w:rsidR="007A17B5">
              <w:rPr>
                <w:b/>
                <w:szCs w:val="20"/>
              </w:rPr>
              <w:t>R</w:t>
            </w:r>
            <w:r w:rsidRPr="007A17B5">
              <w:rPr>
                <w:b/>
                <w:szCs w:val="20"/>
              </w:rPr>
              <w:t>ealities of a Large-Scale HIPAA Breach</w:t>
            </w:r>
            <w:r w:rsidR="00E403B8">
              <w:rPr>
                <w:b/>
                <w:szCs w:val="20"/>
              </w:rPr>
              <w:t xml:space="preserve"> (</w:t>
            </w:r>
            <w:r w:rsidR="00E403B8" w:rsidRPr="00E403B8">
              <w:rPr>
                <w:b/>
                <w:i/>
                <w:szCs w:val="20"/>
              </w:rPr>
              <w:t>Panel Discussion</w:t>
            </w:r>
            <w:r w:rsidR="00E403B8">
              <w:rPr>
                <w:b/>
                <w:szCs w:val="20"/>
              </w:rPr>
              <w:t>)</w:t>
            </w:r>
          </w:p>
          <w:p w:rsidR="00D407EC" w:rsidRDefault="00D407EC" w:rsidP="007A17B5">
            <w:pPr>
              <w:contextualSpacing/>
              <w:rPr>
                <w:szCs w:val="20"/>
              </w:rPr>
            </w:pPr>
            <w:r w:rsidRPr="007A17B5">
              <w:rPr>
                <w:szCs w:val="20"/>
              </w:rPr>
              <w:t>Sonya Castro-</w:t>
            </w:r>
            <w:proofErr w:type="spellStart"/>
            <w:r w:rsidRPr="007A17B5">
              <w:rPr>
                <w:szCs w:val="20"/>
              </w:rPr>
              <w:t>Quirino</w:t>
            </w:r>
            <w:proofErr w:type="spellEnd"/>
            <w:r w:rsidRPr="007A17B5">
              <w:rPr>
                <w:szCs w:val="20"/>
              </w:rPr>
              <w:t xml:space="preserve">, </w:t>
            </w:r>
            <w:r w:rsidR="00AF7CFF">
              <w:rPr>
                <w:szCs w:val="20"/>
              </w:rPr>
              <w:t xml:space="preserve">VP &amp; </w:t>
            </w:r>
            <w:r w:rsidR="00526D34" w:rsidRPr="007A17B5">
              <w:rPr>
                <w:szCs w:val="20"/>
              </w:rPr>
              <w:t>Institutional Compliance Officer</w:t>
            </w:r>
            <w:r w:rsidR="00526D34">
              <w:rPr>
                <w:szCs w:val="20"/>
              </w:rPr>
              <w:t>,</w:t>
            </w:r>
            <w:r w:rsidR="00526D34" w:rsidRPr="007A17B5">
              <w:rPr>
                <w:szCs w:val="20"/>
              </w:rPr>
              <w:t xml:space="preserve"> </w:t>
            </w:r>
            <w:r w:rsidRPr="007A17B5">
              <w:rPr>
                <w:szCs w:val="20"/>
              </w:rPr>
              <w:t xml:space="preserve">TTUHSC </w:t>
            </w:r>
          </w:p>
          <w:p w:rsidR="00AF7CFF" w:rsidRDefault="00AF7CFF" w:rsidP="007A17B5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Vince Fell, VP &amp; Chief Information Officer, TTUHSC</w:t>
            </w:r>
          </w:p>
          <w:p w:rsidR="00AF7CFF" w:rsidRPr="007A17B5" w:rsidRDefault="00AF7CFF" w:rsidP="007A17B5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Vicki Dorris, Managing Attorney, Texas Tech University System</w:t>
            </w:r>
          </w:p>
          <w:p w:rsidR="00093B54" w:rsidRPr="007A17B5" w:rsidRDefault="00D407EC" w:rsidP="007A17B5">
            <w:pPr>
              <w:rPr>
                <w:rFonts w:cs="Arial"/>
                <w:szCs w:val="20"/>
              </w:rPr>
            </w:pPr>
            <w:r w:rsidRPr="007A17B5">
              <w:rPr>
                <w:szCs w:val="20"/>
              </w:rPr>
              <w:t xml:space="preserve">Shen Wang, </w:t>
            </w:r>
            <w:r w:rsidR="00526D34" w:rsidRPr="007A17B5">
              <w:rPr>
                <w:szCs w:val="20"/>
              </w:rPr>
              <w:t>Managing Director</w:t>
            </w:r>
            <w:r w:rsidR="00526D34">
              <w:rPr>
                <w:szCs w:val="20"/>
              </w:rPr>
              <w:t>,</w:t>
            </w:r>
            <w:r w:rsidR="00526D34" w:rsidRPr="007A17B5">
              <w:rPr>
                <w:szCs w:val="20"/>
              </w:rPr>
              <w:t xml:space="preserve"> </w:t>
            </w:r>
            <w:r w:rsidRPr="007A17B5">
              <w:rPr>
                <w:szCs w:val="20"/>
              </w:rPr>
              <w:t xml:space="preserve">TTUHSC </w:t>
            </w:r>
          </w:p>
        </w:tc>
      </w:tr>
      <w:tr w:rsidR="007A17B5" w:rsidRPr="007A17B5" w:rsidTr="005E22E4">
        <w:tc>
          <w:tcPr>
            <w:tcW w:w="2162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:rsidR="0077044B" w:rsidRPr="007A17B5" w:rsidRDefault="0077044B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5:20 pm</w:t>
            </w:r>
          </w:p>
        </w:tc>
        <w:tc>
          <w:tcPr>
            <w:tcW w:w="7743" w:type="dxa"/>
            <w:shd w:val="clear" w:color="auto" w:fill="D9D9D9" w:themeFill="background1" w:themeFillShade="D9"/>
            <w:tcMar>
              <w:left w:w="58" w:type="dxa"/>
            </w:tcMar>
            <w:vAlign w:val="center"/>
          </w:tcPr>
          <w:p w:rsidR="0077044B" w:rsidRPr="005E22E4" w:rsidRDefault="0077044B" w:rsidP="004A2A3B">
            <w:pPr>
              <w:rPr>
                <w:rFonts w:cs="Arial"/>
                <w:b/>
                <w:i/>
                <w:szCs w:val="20"/>
              </w:rPr>
            </w:pPr>
            <w:r w:rsidRPr="005E22E4">
              <w:rPr>
                <w:rFonts w:cs="Arial"/>
                <w:b/>
                <w:i/>
                <w:szCs w:val="20"/>
              </w:rPr>
              <w:t>Close</w:t>
            </w:r>
          </w:p>
        </w:tc>
      </w:tr>
      <w:bookmarkEnd w:id="0"/>
    </w:tbl>
    <w:p w:rsidR="00E66E37" w:rsidRDefault="00E66E37" w:rsidP="00B84F7F">
      <w:pPr>
        <w:contextualSpacing/>
        <w:jc w:val="right"/>
        <w:rPr>
          <w:b/>
          <w:color w:val="C00000"/>
          <w:sz w:val="20"/>
        </w:rPr>
      </w:pPr>
    </w:p>
    <w:p w:rsidR="00B84F7F" w:rsidRPr="001A364C" w:rsidRDefault="00B84F7F" w:rsidP="00B84F7F">
      <w:pPr>
        <w:contextualSpacing/>
        <w:jc w:val="right"/>
        <w:rPr>
          <w:b/>
          <w:color w:val="C00000"/>
          <w:sz w:val="20"/>
        </w:rPr>
      </w:pPr>
      <w:r w:rsidRPr="001A364C">
        <w:rPr>
          <w:b/>
          <w:noProof/>
          <w:color w:val="C00000"/>
          <w:sz w:val="20"/>
        </w:rPr>
        <w:lastRenderedPageBreak/>
        <w:drawing>
          <wp:anchor distT="0" distB="0" distL="114300" distR="114300" simplePos="0" relativeHeight="251663360" behindDoc="1" locked="0" layoutInCell="1" allowOverlap="1" wp14:anchorId="342E975A" wp14:editId="7A7119C7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3291840" cy="707501"/>
            <wp:effectExtent l="0" t="0" r="3810" b="0"/>
            <wp:wrapNone/>
            <wp:docPr id="7" name="Picture 7" descr="cid:5ecf9bca-25f4-430e-92af-98cc1309e824@default.ttu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5ecf9bca-25f4-430e-92af-98cc1309e824@default.ttu.edu"/>
                    <pic:cNvPicPr/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28438" r="6149" b="24242"/>
                    <a:stretch/>
                  </pic:blipFill>
                  <pic:spPr bwMode="auto">
                    <a:xfrm>
                      <a:off x="0" y="0"/>
                      <a:ext cx="3291840" cy="7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64C">
        <w:rPr>
          <w:b/>
          <w:color w:val="C00000"/>
          <w:sz w:val="20"/>
        </w:rPr>
        <w:t>2023 TTUHSC Compliance Symposium</w:t>
      </w:r>
    </w:p>
    <w:p w:rsidR="00B84F7F" w:rsidRPr="007513E7" w:rsidRDefault="00B84F7F" w:rsidP="00B84F7F">
      <w:pPr>
        <w:tabs>
          <w:tab w:val="left" w:pos="1530"/>
          <w:tab w:val="right" w:pos="9360"/>
        </w:tabs>
        <w:contextualSpacing/>
        <w:rPr>
          <w:b/>
          <w:sz w:val="20"/>
        </w:rPr>
      </w:pPr>
      <w:r w:rsidRPr="007513E7">
        <w:rPr>
          <w:b/>
          <w:sz w:val="20"/>
        </w:rPr>
        <w:tab/>
      </w:r>
      <w:r w:rsidRPr="007513E7">
        <w:rPr>
          <w:b/>
          <w:sz w:val="20"/>
        </w:rPr>
        <w:tab/>
        <w:t>October 5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 xml:space="preserve"> – 6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>, 2023</w:t>
      </w:r>
    </w:p>
    <w:p w:rsidR="00B84F7F" w:rsidRPr="007513E7" w:rsidRDefault="00B84F7F" w:rsidP="00B84F7F">
      <w:pPr>
        <w:contextualSpacing/>
        <w:jc w:val="right"/>
        <w:rPr>
          <w:b/>
          <w:sz w:val="20"/>
        </w:rPr>
      </w:pPr>
      <w:r w:rsidRPr="007513E7">
        <w:rPr>
          <w:b/>
          <w:sz w:val="20"/>
        </w:rPr>
        <w:t>TTUHSC Academic Event Center</w:t>
      </w:r>
    </w:p>
    <w:p w:rsidR="00B84F7F" w:rsidRPr="00CC6184" w:rsidRDefault="00B84F7F" w:rsidP="00B84F7F">
      <w:pPr>
        <w:contextualSpacing/>
        <w:jc w:val="right"/>
        <w:rPr>
          <w:sz w:val="20"/>
        </w:rPr>
      </w:pPr>
      <w:r w:rsidRPr="007513E7">
        <w:rPr>
          <w:b/>
          <w:sz w:val="20"/>
        </w:rPr>
        <w:t>3601 4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 xml:space="preserve"> Street, Lubbock, TX 79430</w:t>
      </w:r>
    </w:p>
    <w:p w:rsidR="00B84F7F" w:rsidRPr="00424511" w:rsidRDefault="00B84F7F" w:rsidP="00B84F7F"/>
    <w:p w:rsidR="00B84F7F" w:rsidRPr="004A13CD" w:rsidRDefault="00B84F7F" w:rsidP="00B84F7F">
      <w:pPr>
        <w:pStyle w:val="Title"/>
        <w:rPr>
          <w:sz w:val="32"/>
          <w:szCs w:val="40"/>
        </w:rPr>
      </w:pPr>
      <w:r>
        <w:rPr>
          <w:color w:val="C00000"/>
          <w:sz w:val="32"/>
          <w:szCs w:val="40"/>
        </w:rPr>
        <w:t xml:space="preserve">2023 TTUHSC </w:t>
      </w:r>
      <w:r w:rsidRPr="004A13CD">
        <w:rPr>
          <w:color w:val="C00000"/>
          <w:sz w:val="32"/>
          <w:szCs w:val="40"/>
        </w:rPr>
        <w:t>Compliance Symposium</w:t>
      </w:r>
    </w:p>
    <w:p w:rsidR="00B84F7F" w:rsidRPr="004A13CD" w:rsidRDefault="00B84F7F" w:rsidP="00B84F7F">
      <w:pPr>
        <w:pStyle w:val="Title"/>
        <w:spacing w:after="0"/>
        <w:rPr>
          <w:sz w:val="28"/>
          <w:szCs w:val="36"/>
        </w:rPr>
      </w:pPr>
      <w:r>
        <w:rPr>
          <w:sz w:val="28"/>
          <w:szCs w:val="36"/>
        </w:rPr>
        <w:t>October 5</w:t>
      </w:r>
      <w:r w:rsidRPr="007513E7">
        <w:rPr>
          <w:sz w:val="28"/>
          <w:szCs w:val="36"/>
          <w:vertAlign w:val="superscript"/>
        </w:rPr>
        <w:t>th</w:t>
      </w:r>
      <w:r>
        <w:rPr>
          <w:sz w:val="28"/>
          <w:szCs w:val="36"/>
        </w:rPr>
        <w:t xml:space="preserve"> – 6</w:t>
      </w:r>
      <w:r w:rsidRPr="007513E7">
        <w:rPr>
          <w:sz w:val="28"/>
          <w:szCs w:val="36"/>
          <w:vertAlign w:val="superscript"/>
        </w:rPr>
        <w:t>th</w:t>
      </w:r>
      <w:r w:rsidRPr="004A13CD">
        <w:rPr>
          <w:sz w:val="28"/>
          <w:szCs w:val="36"/>
        </w:rPr>
        <w:t>, 202</w:t>
      </w:r>
      <w:r>
        <w:rPr>
          <w:sz w:val="28"/>
          <w:szCs w:val="36"/>
        </w:rPr>
        <w:t>3</w:t>
      </w:r>
    </w:p>
    <w:p w:rsidR="00B84F7F" w:rsidRPr="005A722F" w:rsidRDefault="00B84F7F" w:rsidP="00B84F7F">
      <w:pPr>
        <w:pStyle w:val="Title"/>
        <w:spacing w:after="0"/>
        <w:rPr>
          <w:color w:val="C00000"/>
          <w:sz w:val="28"/>
          <w:szCs w:val="28"/>
        </w:rPr>
      </w:pPr>
      <w:r w:rsidRPr="005A722F">
        <w:rPr>
          <w:color w:val="C00000"/>
          <w:sz w:val="28"/>
          <w:szCs w:val="28"/>
        </w:rPr>
        <w:t xml:space="preserve"> Academic Event Center</w:t>
      </w:r>
    </w:p>
    <w:p w:rsidR="00B84F7F" w:rsidRDefault="00B84F7F" w:rsidP="00B84F7F">
      <w:pPr>
        <w:pStyle w:val="Title"/>
        <w:spacing w:after="0"/>
        <w:rPr>
          <w:sz w:val="22"/>
          <w:szCs w:val="28"/>
        </w:rPr>
      </w:pPr>
      <w:r w:rsidRPr="004A13CD">
        <w:rPr>
          <w:sz w:val="22"/>
          <w:szCs w:val="28"/>
        </w:rPr>
        <w:t>3601 4</w:t>
      </w:r>
      <w:r w:rsidRPr="004A13CD">
        <w:rPr>
          <w:sz w:val="22"/>
          <w:szCs w:val="28"/>
          <w:vertAlign w:val="superscript"/>
        </w:rPr>
        <w:t>th</w:t>
      </w:r>
      <w:r w:rsidRPr="004A13CD">
        <w:rPr>
          <w:sz w:val="22"/>
          <w:szCs w:val="28"/>
        </w:rPr>
        <w:t xml:space="preserve"> Street, Lubbock, TX</w:t>
      </w:r>
      <w:r>
        <w:rPr>
          <w:sz w:val="22"/>
          <w:szCs w:val="28"/>
        </w:rPr>
        <w:t xml:space="preserve"> 79430</w:t>
      </w:r>
    </w:p>
    <w:p w:rsidR="00230F84" w:rsidRDefault="00230F84" w:rsidP="00C43E1A">
      <w:pPr>
        <w:rPr>
          <w:noProof/>
        </w:rPr>
      </w:pPr>
    </w:p>
    <w:tbl>
      <w:tblPr>
        <w:tblStyle w:val="TableGrid"/>
        <w:tblW w:w="5291" w:type="pct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160"/>
        <w:gridCol w:w="7734"/>
      </w:tblGrid>
      <w:tr w:rsidR="007A17B5" w:rsidRPr="007A17B5" w:rsidTr="005E22E4">
        <w:tc>
          <w:tcPr>
            <w:tcW w:w="9905" w:type="dxa"/>
            <w:gridSpan w:val="2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:rsidR="007513E7" w:rsidRPr="007A17B5" w:rsidRDefault="00A81990" w:rsidP="004A2A3B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Day 2 </w:t>
            </w:r>
            <w:r w:rsidR="007513E7" w:rsidRPr="007A17B5">
              <w:rPr>
                <w:b/>
                <w:szCs w:val="20"/>
              </w:rPr>
              <w:t>Agenda • October 6</w:t>
            </w:r>
            <w:r w:rsidR="007513E7" w:rsidRPr="007A17B5">
              <w:rPr>
                <w:b/>
                <w:szCs w:val="20"/>
                <w:vertAlign w:val="superscript"/>
              </w:rPr>
              <w:t>th</w:t>
            </w:r>
            <w:r w:rsidR="007513E7" w:rsidRPr="007A17B5">
              <w:rPr>
                <w:b/>
                <w:szCs w:val="20"/>
              </w:rPr>
              <w:t xml:space="preserve"> (Friday)</w:t>
            </w:r>
          </w:p>
        </w:tc>
      </w:tr>
      <w:tr w:rsidR="007A17B5" w:rsidRPr="007A17B5" w:rsidTr="0063295C">
        <w:tc>
          <w:tcPr>
            <w:tcW w:w="2162" w:type="dxa"/>
            <w:shd w:val="clear" w:color="auto" w:fill="F2DBDB" w:themeFill="accent2" w:themeFillTint="33"/>
            <w:tcMar>
              <w:right w:w="58" w:type="dxa"/>
            </w:tcMar>
            <w:vAlign w:val="center"/>
          </w:tcPr>
          <w:p w:rsidR="007513E7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8:30 am </w:t>
            </w:r>
            <w:r w:rsidR="008A2DFD" w:rsidRPr="007A17B5">
              <w:rPr>
                <w:szCs w:val="20"/>
              </w:rPr>
              <w:t>–</w:t>
            </w:r>
            <w:r w:rsidRPr="007A17B5">
              <w:rPr>
                <w:szCs w:val="20"/>
              </w:rPr>
              <w:t xml:space="preserve"> 9:00 am</w:t>
            </w:r>
          </w:p>
        </w:tc>
        <w:tc>
          <w:tcPr>
            <w:tcW w:w="7743" w:type="dxa"/>
            <w:shd w:val="clear" w:color="auto" w:fill="F2DBDB" w:themeFill="accent2" w:themeFillTint="33"/>
            <w:tcMar>
              <w:left w:w="58" w:type="dxa"/>
            </w:tcMar>
            <w:vAlign w:val="center"/>
          </w:tcPr>
          <w:p w:rsidR="007513E7" w:rsidRPr="005E22E4" w:rsidRDefault="007513E7" w:rsidP="004A2A3B">
            <w:pPr>
              <w:rPr>
                <w:b/>
                <w:i/>
                <w:szCs w:val="20"/>
              </w:rPr>
            </w:pPr>
            <w:r w:rsidRPr="005E22E4">
              <w:rPr>
                <w:b/>
                <w:i/>
                <w:szCs w:val="20"/>
              </w:rPr>
              <w:t>Breakfast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513E7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9:00 am </w:t>
            </w:r>
            <w:r w:rsidR="008A2DFD" w:rsidRPr="007A17B5">
              <w:rPr>
                <w:szCs w:val="20"/>
              </w:rPr>
              <w:t>–</w:t>
            </w:r>
            <w:r w:rsidRPr="007A17B5">
              <w:rPr>
                <w:rFonts w:cstheme="minorHAnsi"/>
                <w:szCs w:val="20"/>
              </w:rPr>
              <w:t xml:space="preserve"> </w:t>
            </w:r>
            <w:r w:rsidRPr="007A17B5">
              <w:rPr>
                <w:szCs w:val="20"/>
              </w:rPr>
              <w:t>9:55 am</w:t>
            </w:r>
          </w:p>
          <w:p w:rsidR="005D5A0F" w:rsidRPr="005E22E4" w:rsidRDefault="005D5A0F" w:rsidP="004A2A3B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8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230F84" w:rsidP="005D5A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Fraud Prevention</w:t>
            </w:r>
          </w:p>
          <w:p w:rsidR="00526D34" w:rsidRDefault="00230F84" w:rsidP="004A2A3B">
            <w:pPr>
              <w:contextualSpacing/>
              <w:rPr>
                <w:szCs w:val="20"/>
              </w:rPr>
            </w:pPr>
            <w:r w:rsidRPr="00B84F7F">
              <w:rPr>
                <w:szCs w:val="20"/>
              </w:rPr>
              <w:t>Matt Walsh,</w:t>
            </w:r>
            <w:r w:rsidR="007513E7" w:rsidRPr="00B84F7F">
              <w:rPr>
                <w:szCs w:val="20"/>
              </w:rPr>
              <w:t xml:space="preserve"> </w:t>
            </w:r>
            <w:r w:rsidR="00526D34" w:rsidRPr="00B84F7F">
              <w:rPr>
                <w:szCs w:val="20"/>
              </w:rPr>
              <w:t>Audit Director</w:t>
            </w:r>
            <w:r w:rsidR="00526D34">
              <w:rPr>
                <w:szCs w:val="20"/>
              </w:rPr>
              <w:t xml:space="preserve"> at Office of Audit Services</w:t>
            </w:r>
            <w:r w:rsidR="00526D34" w:rsidRPr="00B84F7F">
              <w:rPr>
                <w:szCs w:val="20"/>
              </w:rPr>
              <w:t xml:space="preserve"> </w:t>
            </w:r>
          </w:p>
          <w:p w:rsidR="007513E7" w:rsidRPr="00B84F7F" w:rsidRDefault="007513E7" w:rsidP="004A2A3B">
            <w:pPr>
              <w:rPr>
                <w:szCs w:val="20"/>
              </w:rPr>
            </w:pPr>
            <w:r w:rsidRPr="00B84F7F">
              <w:rPr>
                <w:szCs w:val="20"/>
              </w:rPr>
              <w:t>T</w:t>
            </w:r>
            <w:r w:rsidR="00526D34">
              <w:rPr>
                <w:szCs w:val="20"/>
              </w:rPr>
              <w:t>exas Tech University System</w:t>
            </w:r>
            <w:r w:rsidR="00230F84" w:rsidRPr="00B84F7F">
              <w:rPr>
                <w:szCs w:val="20"/>
              </w:rPr>
              <w:t xml:space="preserve"> 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513E7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10:00 am – 10:55 am</w:t>
            </w:r>
          </w:p>
          <w:p w:rsidR="005D5A0F" w:rsidRPr="005E22E4" w:rsidRDefault="005D5A0F" w:rsidP="004A2A3B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9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543D43" w:rsidP="005D5A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Research Security &amp; Foreign Collaborations</w:t>
            </w:r>
          </w:p>
          <w:p w:rsidR="004B0472" w:rsidRDefault="00543D43" w:rsidP="004A2A3B">
            <w:pPr>
              <w:contextualSpacing/>
              <w:rPr>
                <w:szCs w:val="20"/>
              </w:rPr>
            </w:pPr>
            <w:r w:rsidRPr="00543D43">
              <w:rPr>
                <w:szCs w:val="20"/>
              </w:rPr>
              <w:t xml:space="preserve">Jeffrey </w:t>
            </w:r>
            <w:proofErr w:type="spellStart"/>
            <w:r w:rsidRPr="00543D43">
              <w:rPr>
                <w:szCs w:val="20"/>
              </w:rPr>
              <w:t>DiQuattro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7513E7" w:rsidRPr="00B84F7F" w:rsidRDefault="00543D43" w:rsidP="004A2A3B">
            <w:pPr>
              <w:rPr>
                <w:szCs w:val="20"/>
              </w:rPr>
            </w:pPr>
            <w:r w:rsidRPr="00543D43">
              <w:rPr>
                <w:szCs w:val="20"/>
              </w:rPr>
              <w:t>Federal Bureau of Investigation</w:t>
            </w:r>
            <w:r>
              <w:rPr>
                <w:szCs w:val="20"/>
              </w:rPr>
              <w:t xml:space="preserve"> (</w:t>
            </w:r>
            <w:r w:rsidR="007513E7" w:rsidRPr="00B84F7F">
              <w:rPr>
                <w:szCs w:val="20"/>
              </w:rPr>
              <w:t>FBI</w:t>
            </w:r>
            <w:r>
              <w:rPr>
                <w:szCs w:val="20"/>
              </w:rPr>
              <w:t>)</w:t>
            </w:r>
          </w:p>
        </w:tc>
      </w:tr>
      <w:tr w:rsidR="007A17B5" w:rsidRPr="007A17B5" w:rsidTr="0063295C">
        <w:tc>
          <w:tcPr>
            <w:tcW w:w="2162" w:type="dxa"/>
            <w:shd w:val="clear" w:color="auto" w:fill="F2DBDB" w:themeFill="accent2" w:themeFillTint="33"/>
            <w:tcMar>
              <w:right w:w="58" w:type="dxa"/>
            </w:tcMar>
            <w:vAlign w:val="center"/>
          </w:tcPr>
          <w:p w:rsidR="007513E7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11:00 am – 11:15 pm</w:t>
            </w:r>
          </w:p>
        </w:tc>
        <w:tc>
          <w:tcPr>
            <w:tcW w:w="7743" w:type="dxa"/>
            <w:shd w:val="clear" w:color="auto" w:fill="F2DBDB" w:themeFill="accent2" w:themeFillTint="33"/>
            <w:tcMar>
              <w:left w:w="58" w:type="dxa"/>
            </w:tcMar>
            <w:vAlign w:val="center"/>
          </w:tcPr>
          <w:p w:rsidR="007513E7" w:rsidRPr="005E22E4" w:rsidRDefault="007513E7" w:rsidP="004A2A3B">
            <w:pPr>
              <w:rPr>
                <w:b/>
                <w:i/>
                <w:szCs w:val="20"/>
              </w:rPr>
            </w:pPr>
            <w:r w:rsidRPr="005E22E4">
              <w:rPr>
                <w:b/>
                <w:i/>
                <w:szCs w:val="20"/>
              </w:rPr>
              <w:t>Break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5D5A0F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11:15 am – 12:15 pm</w:t>
            </w:r>
          </w:p>
          <w:p w:rsidR="007513E7" w:rsidRPr="005E22E4" w:rsidRDefault="005D5A0F" w:rsidP="004A2A3B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10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7B3B61" w:rsidRDefault="007B3B61" w:rsidP="004A2A3B">
            <w:pPr>
              <w:rPr>
                <w:b/>
                <w:szCs w:val="20"/>
              </w:rPr>
            </w:pPr>
            <w:r w:rsidRPr="007B3B61">
              <w:rPr>
                <w:b/>
                <w:szCs w:val="20"/>
              </w:rPr>
              <w:t>GAO Reviews of Export Control and Research Security Efforts</w:t>
            </w:r>
          </w:p>
          <w:p w:rsidR="00526D34" w:rsidRDefault="00B84F7F" w:rsidP="004A2A3B">
            <w:pPr>
              <w:contextualSpacing/>
              <w:rPr>
                <w:szCs w:val="20"/>
              </w:rPr>
            </w:pPr>
            <w:r w:rsidRPr="00B84F7F">
              <w:rPr>
                <w:szCs w:val="20"/>
              </w:rPr>
              <w:t>Kimberly Gianopoulos</w:t>
            </w:r>
            <w:r>
              <w:rPr>
                <w:szCs w:val="20"/>
              </w:rPr>
              <w:t>, Director</w:t>
            </w:r>
            <w:r w:rsidR="00526D34">
              <w:rPr>
                <w:szCs w:val="20"/>
              </w:rPr>
              <w:t xml:space="preserve"> for </w:t>
            </w:r>
            <w:r w:rsidR="00526D34" w:rsidRPr="00526D34">
              <w:rPr>
                <w:szCs w:val="20"/>
              </w:rPr>
              <w:t>International Affairs and Trade</w:t>
            </w:r>
          </w:p>
          <w:p w:rsidR="007513E7" w:rsidRPr="00B84F7F" w:rsidRDefault="00B84F7F" w:rsidP="004A2A3B">
            <w:pPr>
              <w:rPr>
                <w:szCs w:val="20"/>
              </w:rPr>
            </w:pPr>
            <w:r>
              <w:rPr>
                <w:szCs w:val="20"/>
              </w:rPr>
              <w:t>U.S. Government Accountability Office</w:t>
            </w:r>
            <w:r w:rsidR="007B3B61">
              <w:rPr>
                <w:szCs w:val="20"/>
              </w:rPr>
              <w:t xml:space="preserve"> (GAO)</w:t>
            </w:r>
          </w:p>
        </w:tc>
      </w:tr>
      <w:tr w:rsidR="007A17B5" w:rsidRPr="007A17B5" w:rsidTr="0063295C">
        <w:tc>
          <w:tcPr>
            <w:tcW w:w="2162" w:type="dxa"/>
            <w:shd w:val="clear" w:color="auto" w:fill="F2DBDB" w:themeFill="accent2" w:themeFillTint="33"/>
            <w:tcMar>
              <w:right w:w="58" w:type="dxa"/>
            </w:tcMar>
            <w:vAlign w:val="center"/>
          </w:tcPr>
          <w:p w:rsidR="007513E7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 xml:space="preserve">12:15 pm </w:t>
            </w:r>
            <w:r w:rsidR="008A2DFD" w:rsidRPr="007A17B5">
              <w:rPr>
                <w:szCs w:val="20"/>
              </w:rPr>
              <w:t>–</w:t>
            </w:r>
            <w:r w:rsidRPr="007A17B5">
              <w:rPr>
                <w:rFonts w:cstheme="minorHAnsi"/>
                <w:szCs w:val="20"/>
              </w:rPr>
              <w:t xml:space="preserve"> </w:t>
            </w:r>
            <w:r w:rsidRPr="007A17B5">
              <w:rPr>
                <w:szCs w:val="20"/>
              </w:rPr>
              <w:t>12:30 pm</w:t>
            </w:r>
          </w:p>
        </w:tc>
        <w:tc>
          <w:tcPr>
            <w:tcW w:w="7743" w:type="dxa"/>
            <w:shd w:val="clear" w:color="auto" w:fill="F2DBDB" w:themeFill="accent2" w:themeFillTint="33"/>
            <w:tcMar>
              <w:left w:w="58" w:type="dxa"/>
            </w:tcMar>
            <w:vAlign w:val="center"/>
          </w:tcPr>
          <w:p w:rsidR="007513E7" w:rsidRPr="005E22E4" w:rsidRDefault="007513E7" w:rsidP="004A2A3B">
            <w:pPr>
              <w:rPr>
                <w:b/>
                <w:i/>
                <w:szCs w:val="20"/>
              </w:rPr>
            </w:pPr>
            <w:r w:rsidRPr="005E22E4">
              <w:rPr>
                <w:b/>
                <w:i/>
                <w:szCs w:val="20"/>
              </w:rPr>
              <w:t>Lunch</w:t>
            </w:r>
            <w:r w:rsidR="00C15248" w:rsidRPr="005E22E4">
              <w:rPr>
                <w:b/>
                <w:i/>
                <w:szCs w:val="20"/>
              </w:rPr>
              <w:t xml:space="preserve"> Pick Up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513E7" w:rsidRPr="007A17B5" w:rsidRDefault="007513E7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1</w:t>
            </w:r>
            <w:r w:rsidR="00C15248" w:rsidRPr="007A17B5">
              <w:rPr>
                <w:szCs w:val="20"/>
              </w:rPr>
              <w:t>2</w:t>
            </w:r>
            <w:r w:rsidRPr="007A17B5">
              <w:rPr>
                <w:szCs w:val="20"/>
              </w:rPr>
              <w:t>:</w:t>
            </w:r>
            <w:r w:rsidR="00C15248" w:rsidRPr="007A17B5">
              <w:rPr>
                <w:szCs w:val="20"/>
              </w:rPr>
              <w:t>3</w:t>
            </w:r>
            <w:r w:rsidRPr="007A17B5">
              <w:rPr>
                <w:szCs w:val="20"/>
              </w:rPr>
              <w:t xml:space="preserve">0 pm </w:t>
            </w:r>
            <w:r w:rsidR="008A2DFD" w:rsidRPr="007A17B5">
              <w:rPr>
                <w:szCs w:val="20"/>
              </w:rPr>
              <w:t>–</w:t>
            </w:r>
            <w:r w:rsidRPr="007A17B5">
              <w:rPr>
                <w:rFonts w:cstheme="minorHAnsi"/>
                <w:szCs w:val="20"/>
              </w:rPr>
              <w:t xml:space="preserve"> 1</w:t>
            </w:r>
            <w:r w:rsidRPr="007A17B5">
              <w:rPr>
                <w:szCs w:val="20"/>
              </w:rPr>
              <w:t>:</w:t>
            </w:r>
            <w:r w:rsidR="00C15248" w:rsidRPr="007A17B5">
              <w:rPr>
                <w:szCs w:val="20"/>
              </w:rPr>
              <w:t>2</w:t>
            </w:r>
            <w:r w:rsidRPr="007A17B5">
              <w:rPr>
                <w:szCs w:val="20"/>
              </w:rPr>
              <w:t>5 pm</w:t>
            </w:r>
          </w:p>
          <w:p w:rsidR="005D5A0F" w:rsidRPr="005E22E4" w:rsidRDefault="005D5A0F" w:rsidP="004A2A3B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11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132844" w:rsidP="005D5A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What’s the OIG Looking At?</w:t>
            </w:r>
          </w:p>
          <w:p w:rsidR="007513E7" w:rsidRPr="00B84F7F" w:rsidRDefault="00132844" w:rsidP="004A2A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John Geist, </w:t>
            </w:r>
            <w:r w:rsidR="00662ECB">
              <w:rPr>
                <w:rFonts w:cs="Arial"/>
                <w:szCs w:val="20"/>
              </w:rPr>
              <w:t xml:space="preserve">Managing Director of Billing Compliance, </w:t>
            </w:r>
            <w:r w:rsidR="007513E7" w:rsidRPr="00B84F7F">
              <w:rPr>
                <w:rFonts w:cs="Arial"/>
                <w:szCs w:val="20"/>
              </w:rPr>
              <w:t>TTUHSC</w:t>
            </w:r>
          </w:p>
        </w:tc>
      </w:tr>
      <w:tr w:rsidR="007A17B5" w:rsidRPr="007A17B5" w:rsidTr="005D5A0F">
        <w:tc>
          <w:tcPr>
            <w:tcW w:w="2162" w:type="dxa"/>
            <w:tcMar>
              <w:right w:w="58" w:type="dxa"/>
            </w:tcMar>
            <w:vAlign w:val="center"/>
          </w:tcPr>
          <w:p w:rsidR="007513E7" w:rsidRPr="007A17B5" w:rsidRDefault="00C15248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1</w:t>
            </w:r>
            <w:r w:rsidR="007513E7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3</w:t>
            </w:r>
            <w:r w:rsidR="007513E7" w:rsidRPr="007A17B5">
              <w:rPr>
                <w:szCs w:val="20"/>
              </w:rPr>
              <w:t xml:space="preserve">0 pm </w:t>
            </w:r>
            <w:r w:rsidR="008A2DFD" w:rsidRPr="007A17B5">
              <w:rPr>
                <w:szCs w:val="20"/>
              </w:rPr>
              <w:t>–</w:t>
            </w:r>
            <w:r w:rsidR="007513E7" w:rsidRPr="007A17B5">
              <w:rPr>
                <w:szCs w:val="20"/>
              </w:rPr>
              <w:t xml:space="preserve"> 2:</w:t>
            </w:r>
            <w:r w:rsidRPr="007A17B5">
              <w:rPr>
                <w:szCs w:val="20"/>
              </w:rPr>
              <w:t>2</w:t>
            </w:r>
            <w:r w:rsidR="007513E7" w:rsidRPr="007A17B5">
              <w:rPr>
                <w:szCs w:val="20"/>
              </w:rPr>
              <w:t>5 pm</w:t>
            </w:r>
          </w:p>
          <w:p w:rsidR="005D5A0F" w:rsidRPr="005E22E4" w:rsidRDefault="005D5A0F" w:rsidP="004A2A3B">
            <w:pPr>
              <w:tabs>
                <w:tab w:val="left" w:pos="889"/>
                <w:tab w:val="left" w:pos="1027"/>
              </w:tabs>
              <w:jc w:val="center"/>
              <w:rPr>
                <w:b/>
                <w:szCs w:val="20"/>
              </w:rPr>
            </w:pPr>
            <w:r w:rsidRPr="005E22E4">
              <w:rPr>
                <w:b/>
                <w:szCs w:val="20"/>
              </w:rPr>
              <w:t>Session 12</w:t>
            </w:r>
          </w:p>
        </w:tc>
        <w:tc>
          <w:tcPr>
            <w:tcW w:w="7743" w:type="dxa"/>
            <w:tcMar>
              <w:left w:w="58" w:type="dxa"/>
            </w:tcMar>
            <w:vAlign w:val="center"/>
          </w:tcPr>
          <w:p w:rsidR="005D5A0F" w:rsidRPr="007A17B5" w:rsidRDefault="00F8329E" w:rsidP="005D5A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Research Innovation and Commercialization (</w:t>
            </w:r>
            <w:r w:rsidR="00A81990" w:rsidRPr="00A81990">
              <w:rPr>
                <w:i/>
                <w:szCs w:val="20"/>
              </w:rPr>
              <w:t>p</w:t>
            </w:r>
            <w:r w:rsidRPr="00F8329E">
              <w:rPr>
                <w:i/>
                <w:szCs w:val="20"/>
              </w:rPr>
              <w:t>ending confirmation</w:t>
            </w:r>
            <w:r>
              <w:rPr>
                <w:i/>
                <w:szCs w:val="20"/>
              </w:rPr>
              <w:t>…</w:t>
            </w:r>
            <w:r>
              <w:rPr>
                <w:b/>
                <w:szCs w:val="20"/>
              </w:rPr>
              <w:t>)</w:t>
            </w:r>
          </w:p>
          <w:p w:rsidR="007513E7" w:rsidRPr="00B84F7F" w:rsidRDefault="00F8329E" w:rsidP="004A2A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Phil </w:t>
            </w:r>
            <w:r w:rsidR="00C15248" w:rsidRPr="00B84F7F">
              <w:rPr>
                <w:rFonts w:cs="Arial"/>
                <w:szCs w:val="20"/>
              </w:rPr>
              <w:t>Sizer</w:t>
            </w:r>
            <w:r>
              <w:rPr>
                <w:rFonts w:cs="Arial"/>
                <w:szCs w:val="20"/>
              </w:rPr>
              <w:t>, AVP for Research Innovation, TTUHSC</w:t>
            </w:r>
          </w:p>
        </w:tc>
      </w:tr>
      <w:tr w:rsidR="007A17B5" w:rsidRPr="007A17B5" w:rsidTr="005E22E4">
        <w:tc>
          <w:tcPr>
            <w:tcW w:w="2162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:rsidR="007513E7" w:rsidRPr="007A17B5" w:rsidRDefault="00C15248" w:rsidP="004A2A3B">
            <w:pPr>
              <w:tabs>
                <w:tab w:val="left" w:pos="889"/>
                <w:tab w:val="left" w:pos="1027"/>
              </w:tabs>
              <w:jc w:val="center"/>
              <w:rPr>
                <w:szCs w:val="20"/>
              </w:rPr>
            </w:pPr>
            <w:r w:rsidRPr="007A17B5">
              <w:rPr>
                <w:szCs w:val="20"/>
              </w:rPr>
              <w:t>2</w:t>
            </w:r>
            <w:r w:rsidR="007513E7" w:rsidRPr="007A17B5">
              <w:rPr>
                <w:szCs w:val="20"/>
              </w:rPr>
              <w:t>:</w:t>
            </w:r>
            <w:r w:rsidRPr="007A17B5">
              <w:rPr>
                <w:szCs w:val="20"/>
              </w:rPr>
              <w:t>3</w:t>
            </w:r>
            <w:r w:rsidR="007513E7" w:rsidRPr="007A17B5">
              <w:rPr>
                <w:szCs w:val="20"/>
              </w:rPr>
              <w:t>0 pm</w:t>
            </w:r>
          </w:p>
        </w:tc>
        <w:tc>
          <w:tcPr>
            <w:tcW w:w="7743" w:type="dxa"/>
            <w:shd w:val="clear" w:color="auto" w:fill="D9D9D9" w:themeFill="background1" w:themeFillShade="D9"/>
            <w:tcMar>
              <w:left w:w="58" w:type="dxa"/>
            </w:tcMar>
            <w:vAlign w:val="center"/>
          </w:tcPr>
          <w:p w:rsidR="007513E7" w:rsidRPr="005E22E4" w:rsidRDefault="00C15248" w:rsidP="004A2A3B">
            <w:pPr>
              <w:rPr>
                <w:b/>
                <w:i/>
                <w:szCs w:val="20"/>
              </w:rPr>
            </w:pPr>
            <w:r w:rsidRPr="005E22E4">
              <w:rPr>
                <w:b/>
                <w:i/>
                <w:szCs w:val="20"/>
              </w:rPr>
              <w:t>Close</w:t>
            </w:r>
          </w:p>
        </w:tc>
      </w:tr>
    </w:tbl>
    <w:p w:rsidR="00D64DA4" w:rsidRDefault="00D64DA4" w:rsidP="00C43E1A"/>
    <w:p w:rsidR="00A738E5" w:rsidRDefault="00A738E5" w:rsidP="00C43E1A"/>
    <w:p w:rsidR="00B84F7F" w:rsidRDefault="00B84F7F" w:rsidP="00C43E1A"/>
    <w:p w:rsidR="00B84F7F" w:rsidRDefault="00B84F7F" w:rsidP="00C43E1A"/>
    <w:p w:rsidR="00B84F7F" w:rsidRDefault="00B84F7F" w:rsidP="00C43E1A"/>
    <w:p w:rsidR="008C0927" w:rsidRDefault="008C0927" w:rsidP="00C43E1A"/>
    <w:p w:rsidR="008C0927" w:rsidRDefault="008C0927" w:rsidP="00C43E1A"/>
    <w:p w:rsidR="00B84F7F" w:rsidRDefault="00B84F7F" w:rsidP="00C43E1A"/>
    <w:p w:rsidR="002759BC" w:rsidRDefault="002759BC" w:rsidP="00C43E1A"/>
    <w:p w:rsidR="002759BC" w:rsidRDefault="002759BC" w:rsidP="00C43E1A"/>
    <w:p w:rsidR="00B84F7F" w:rsidRPr="001A364C" w:rsidRDefault="00B84F7F" w:rsidP="00B84F7F">
      <w:pPr>
        <w:contextualSpacing/>
        <w:jc w:val="right"/>
        <w:rPr>
          <w:b/>
          <w:color w:val="C00000"/>
          <w:sz w:val="20"/>
        </w:rPr>
      </w:pPr>
      <w:r w:rsidRPr="001A364C">
        <w:rPr>
          <w:b/>
          <w:noProof/>
          <w:color w:val="C00000"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342E975A" wp14:editId="7A7119C7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3291840" cy="707501"/>
            <wp:effectExtent l="0" t="0" r="3810" b="0"/>
            <wp:wrapNone/>
            <wp:docPr id="8" name="Picture 8" descr="cid:5ecf9bca-25f4-430e-92af-98cc1309e824@default.ttu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5ecf9bca-25f4-430e-92af-98cc1309e824@default.ttu.edu"/>
                    <pic:cNvPicPr/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28438" r="6149" b="24242"/>
                    <a:stretch/>
                  </pic:blipFill>
                  <pic:spPr bwMode="auto">
                    <a:xfrm>
                      <a:off x="0" y="0"/>
                      <a:ext cx="3291840" cy="7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64C">
        <w:rPr>
          <w:b/>
          <w:color w:val="C00000"/>
          <w:sz w:val="20"/>
        </w:rPr>
        <w:t>2023 TTUHSC Compliance Symposium</w:t>
      </w:r>
    </w:p>
    <w:p w:rsidR="00B84F7F" w:rsidRPr="007513E7" w:rsidRDefault="00B84F7F" w:rsidP="00B84F7F">
      <w:pPr>
        <w:tabs>
          <w:tab w:val="left" w:pos="1530"/>
          <w:tab w:val="right" w:pos="9360"/>
        </w:tabs>
        <w:contextualSpacing/>
        <w:rPr>
          <w:b/>
          <w:sz w:val="20"/>
        </w:rPr>
      </w:pPr>
      <w:r w:rsidRPr="007513E7">
        <w:rPr>
          <w:b/>
          <w:sz w:val="20"/>
        </w:rPr>
        <w:tab/>
      </w:r>
      <w:r w:rsidRPr="007513E7">
        <w:rPr>
          <w:b/>
          <w:sz w:val="20"/>
        </w:rPr>
        <w:tab/>
        <w:t>October 5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 xml:space="preserve"> – 6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>, 2023</w:t>
      </w:r>
    </w:p>
    <w:p w:rsidR="00B84F7F" w:rsidRPr="007513E7" w:rsidRDefault="00B84F7F" w:rsidP="00B84F7F">
      <w:pPr>
        <w:contextualSpacing/>
        <w:jc w:val="right"/>
        <w:rPr>
          <w:b/>
          <w:sz w:val="20"/>
        </w:rPr>
      </w:pPr>
      <w:r w:rsidRPr="007513E7">
        <w:rPr>
          <w:b/>
          <w:sz w:val="20"/>
        </w:rPr>
        <w:t>TTUHSC Academic Event Center</w:t>
      </w:r>
    </w:p>
    <w:p w:rsidR="00B84F7F" w:rsidRPr="00CC6184" w:rsidRDefault="00B84F7F" w:rsidP="00B84F7F">
      <w:pPr>
        <w:contextualSpacing/>
        <w:jc w:val="right"/>
        <w:rPr>
          <w:sz w:val="20"/>
        </w:rPr>
      </w:pPr>
      <w:r w:rsidRPr="007513E7">
        <w:rPr>
          <w:b/>
          <w:sz w:val="20"/>
        </w:rPr>
        <w:t>3601 4</w:t>
      </w:r>
      <w:r w:rsidRPr="007513E7">
        <w:rPr>
          <w:b/>
          <w:sz w:val="20"/>
          <w:vertAlign w:val="superscript"/>
        </w:rPr>
        <w:t>th</w:t>
      </w:r>
      <w:r w:rsidRPr="007513E7">
        <w:rPr>
          <w:b/>
          <w:sz w:val="20"/>
        </w:rPr>
        <w:t xml:space="preserve"> Street, Lubbock, TX 79430</w:t>
      </w:r>
    </w:p>
    <w:p w:rsidR="00B84F7F" w:rsidRPr="00424511" w:rsidRDefault="00B84F7F" w:rsidP="00B84F7F"/>
    <w:p w:rsidR="00B84F7F" w:rsidRPr="004A13CD" w:rsidRDefault="00B84F7F" w:rsidP="00B84F7F">
      <w:pPr>
        <w:pStyle w:val="Title"/>
        <w:rPr>
          <w:sz w:val="32"/>
          <w:szCs w:val="40"/>
        </w:rPr>
      </w:pPr>
      <w:r>
        <w:rPr>
          <w:color w:val="C00000"/>
          <w:sz w:val="32"/>
          <w:szCs w:val="40"/>
        </w:rPr>
        <w:t xml:space="preserve">2023 TTUHSC </w:t>
      </w:r>
      <w:r w:rsidRPr="004A13CD">
        <w:rPr>
          <w:color w:val="C00000"/>
          <w:sz w:val="32"/>
          <w:szCs w:val="40"/>
        </w:rPr>
        <w:t>Compliance Symposium</w:t>
      </w:r>
    </w:p>
    <w:p w:rsidR="00B84F7F" w:rsidRPr="004A13CD" w:rsidRDefault="00B84F7F" w:rsidP="00B84F7F">
      <w:pPr>
        <w:pStyle w:val="Title"/>
        <w:spacing w:after="0"/>
        <w:rPr>
          <w:sz w:val="28"/>
          <w:szCs w:val="36"/>
        </w:rPr>
      </w:pPr>
      <w:r>
        <w:rPr>
          <w:sz w:val="28"/>
          <w:szCs w:val="36"/>
        </w:rPr>
        <w:t>October 5</w:t>
      </w:r>
      <w:r w:rsidRPr="007513E7">
        <w:rPr>
          <w:sz w:val="28"/>
          <w:szCs w:val="36"/>
          <w:vertAlign w:val="superscript"/>
        </w:rPr>
        <w:t>th</w:t>
      </w:r>
      <w:r>
        <w:rPr>
          <w:sz w:val="28"/>
          <w:szCs w:val="36"/>
        </w:rPr>
        <w:t xml:space="preserve"> – 6</w:t>
      </w:r>
      <w:r w:rsidRPr="007513E7">
        <w:rPr>
          <w:sz w:val="28"/>
          <w:szCs w:val="36"/>
          <w:vertAlign w:val="superscript"/>
        </w:rPr>
        <w:t>th</w:t>
      </w:r>
      <w:r w:rsidRPr="004A13CD">
        <w:rPr>
          <w:sz w:val="28"/>
          <w:szCs w:val="36"/>
        </w:rPr>
        <w:t>, 202</w:t>
      </w:r>
      <w:r>
        <w:rPr>
          <w:sz w:val="28"/>
          <w:szCs w:val="36"/>
        </w:rPr>
        <w:t>3</w:t>
      </w:r>
    </w:p>
    <w:p w:rsidR="00B84F7F" w:rsidRPr="005A722F" w:rsidRDefault="00B84F7F" w:rsidP="00B84F7F">
      <w:pPr>
        <w:pStyle w:val="Title"/>
        <w:spacing w:after="0"/>
        <w:rPr>
          <w:color w:val="C00000"/>
          <w:sz w:val="28"/>
          <w:szCs w:val="28"/>
        </w:rPr>
      </w:pPr>
      <w:r w:rsidRPr="005A722F">
        <w:rPr>
          <w:color w:val="C00000"/>
          <w:sz w:val="28"/>
          <w:szCs w:val="28"/>
        </w:rPr>
        <w:t xml:space="preserve"> Academic Event Center</w:t>
      </w:r>
    </w:p>
    <w:p w:rsidR="00B84F7F" w:rsidRDefault="00B84F7F" w:rsidP="00B84F7F">
      <w:pPr>
        <w:pStyle w:val="Title"/>
        <w:spacing w:after="0"/>
        <w:rPr>
          <w:sz w:val="22"/>
          <w:szCs w:val="28"/>
        </w:rPr>
      </w:pPr>
      <w:r w:rsidRPr="004A13CD">
        <w:rPr>
          <w:sz w:val="22"/>
          <w:szCs w:val="28"/>
        </w:rPr>
        <w:t>3601 4</w:t>
      </w:r>
      <w:r w:rsidRPr="004A13CD">
        <w:rPr>
          <w:sz w:val="22"/>
          <w:szCs w:val="28"/>
          <w:vertAlign w:val="superscript"/>
        </w:rPr>
        <w:t>th</w:t>
      </w:r>
      <w:r w:rsidRPr="004A13CD">
        <w:rPr>
          <w:sz w:val="22"/>
          <w:szCs w:val="28"/>
        </w:rPr>
        <w:t xml:space="preserve"> Street, Lubbock, TX</w:t>
      </w:r>
      <w:r>
        <w:rPr>
          <w:sz w:val="22"/>
          <w:szCs w:val="28"/>
        </w:rPr>
        <w:t xml:space="preserve"> 79430</w:t>
      </w:r>
    </w:p>
    <w:p w:rsidR="002759BC" w:rsidRDefault="002759BC" w:rsidP="00C43E1A">
      <w:pPr>
        <w:rPr>
          <w:b/>
        </w:rPr>
      </w:pPr>
    </w:p>
    <w:p w:rsidR="00A738E5" w:rsidRDefault="002759BC" w:rsidP="00C43E1A">
      <w:r w:rsidRPr="002759BC">
        <w:rPr>
          <w:b/>
        </w:rPr>
        <w:t>To register online</w:t>
      </w:r>
      <w:r>
        <w:t xml:space="preserve">, please click </w:t>
      </w:r>
      <w:hyperlink r:id="rId9" w:history="1">
        <w:r w:rsidRPr="002759BC">
          <w:rPr>
            <w:rStyle w:val="Hyperlink"/>
          </w:rPr>
          <w:t>here</w:t>
        </w:r>
      </w:hyperlink>
      <w:r>
        <w:t>.</w:t>
      </w:r>
    </w:p>
    <w:p w:rsidR="008C0927" w:rsidRPr="00D64DA4" w:rsidRDefault="008C0927" w:rsidP="00C43E1A"/>
    <w:p w:rsidR="000B4402" w:rsidRPr="00C43E1A" w:rsidRDefault="002759BC" w:rsidP="000B4402">
      <w:r>
        <w:rPr>
          <w:b/>
        </w:rPr>
        <w:t>F</w:t>
      </w:r>
      <w:r w:rsidR="000B4402" w:rsidRPr="00632403">
        <w:rPr>
          <w:b/>
        </w:rPr>
        <w:t>or more information,</w:t>
      </w:r>
      <w:r w:rsidR="000B4402">
        <w:t xml:space="preserve"> </w:t>
      </w:r>
      <w:r>
        <w:t xml:space="preserve">please visit the Compliance Symposium website </w:t>
      </w:r>
      <w:hyperlink r:id="rId10" w:history="1">
        <w:r w:rsidRPr="009B7674">
          <w:rPr>
            <w:rStyle w:val="Hyperlink"/>
          </w:rPr>
          <w:t>https://www.ttuhsc.edu/compliance/compliance_symposium.aspx</w:t>
        </w:r>
      </w:hyperlink>
      <w:r>
        <w:t xml:space="preserve"> or </w:t>
      </w:r>
      <w:r w:rsidR="000B4402">
        <w:t xml:space="preserve">contact the TTUHSC Office of </w:t>
      </w:r>
      <w:r w:rsidR="005A722F">
        <w:t xml:space="preserve">Institutional </w:t>
      </w:r>
      <w:r w:rsidR="000B4402">
        <w:t xml:space="preserve">Compliance by emailing </w:t>
      </w:r>
      <w:hyperlink r:id="rId11" w:history="1">
        <w:r w:rsidRPr="009B7674">
          <w:rPr>
            <w:rStyle w:val="Hyperlink"/>
          </w:rPr>
          <w:t>compliance@ttuhsc.edu</w:t>
        </w:r>
      </w:hyperlink>
      <w:r w:rsidR="000B4402">
        <w:t>.</w:t>
      </w:r>
    </w:p>
    <w:p w:rsidR="000B4402" w:rsidRDefault="000B4402" w:rsidP="00C43E1A">
      <w:pPr>
        <w:rPr>
          <w:b/>
        </w:rPr>
      </w:pPr>
    </w:p>
    <w:p w:rsidR="002759BC" w:rsidRDefault="00B84F7F" w:rsidP="00C43E1A">
      <w:r>
        <w:rPr>
          <w:b/>
          <w:bCs/>
        </w:rPr>
        <w:t>TTUHSC Lubbock Campus Parking</w:t>
      </w:r>
      <w:r>
        <w:t xml:space="preserve">: </w:t>
      </w:r>
      <w:r w:rsidR="002759BC">
        <w:t xml:space="preserve">Please park in the Visitor Parking lots/spaces shaded </w:t>
      </w:r>
      <w:r w:rsidR="002759BC" w:rsidRPr="002759BC">
        <w:rPr>
          <w:b/>
          <w:color w:val="7030A0"/>
        </w:rPr>
        <w:t>purple</w:t>
      </w:r>
      <w:r w:rsidR="002759BC">
        <w:t xml:space="preserve"> on the map. </w:t>
      </w:r>
      <w:r>
        <w:t xml:space="preserve">If purple spaces are full, please park in </w:t>
      </w:r>
      <w:r>
        <w:rPr>
          <w:b/>
          <w:bCs/>
          <w:color w:val="FF0000"/>
        </w:rPr>
        <w:t xml:space="preserve">Lot F-3 </w:t>
      </w:r>
      <w:r>
        <w:t xml:space="preserve">(the </w:t>
      </w:r>
      <w:r>
        <w:rPr>
          <w:b/>
          <w:bCs/>
          <w:color w:val="FF0000"/>
        </w:rPr>
        <w:t xml:space="preserve">red </w:t>
      </w:r>
      <w:r>
        <w:t>shaded Faculty/Staff/Student spaces in the north-west corner of the map).</w:t>
      </w:r>
    </w:p>
    <w:p w:rsidR="00274B9B" w:rsidRDefault="00274B9B" w:rsidP="00C43E1A"/>
    <w:p w:rsidR="00274B9B" w:rsidRDefault="00A12712" w:rsidP="00C43E1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163830</wp:posOffset>
                </wp:positionV>
                <wp:extent cx="6102350" cy="6794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4B9B" w:rsidRPr="008C0927" w:rsidRDefault="00274B9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8C0927">
                              <w:rPr>
                                <w:b/>
                                <w:color w:val="0070C0"/>
                              </w:rPr>
                              <w:t xml:space="preserve">Academic Event Center – Please use the </w:t>
                            </w:r>
                            <w:r w:rsidR="003069D3" w:rsidRPr="008C0927">
                              <w:rPr>
                                <w:b/>
                                <w:color w:val="0070C0"/>
                              </w:rPr>
                              <w:t xml:space="preserve">Front </w:t>
                            </w:r>
                            <w:r w:rsidRPr="008C0927">
                              <w:rPr>
                                <w:b/>
                                <w:color w:val="0070C0"/>
                              </w:rPr>
                              <w:t>Door on the North.</w:t>
                            </w:r>
                            <w:r w:rsidR="00395ED0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395ED0">
                              <w:t>There will be signs on the doors to help direct everyone. The doors must remain closed and always locked.  We will have someone to open the door as everyone arrives.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12.9pt;width:480.5pt;height:5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" fillcolor="white [3201]" stroked="f" strokeweight=".5pt">
                <v:textbox>
                  <w:txbxContent>
                    <w:p w:rsidR="00274B9B" w:rsidRPr="008C0927" w:rsidRDefault="00274B9B">
                      <w:pPr>
                        <w:rPr>
                          <w:b/>
                          <w:color w:val="0070C0"/>
                        </w:rPr>
                      </w:pPr>
                      <w:r w:rsidRPr="008C0927">
                        <w:rPr>
                          <w:b/>
                          <w:color w:val="0070C0"/>
                        </w:rPr>
                        <w:t xml:space="preserve">Academic Event Center – Please use the </w:t>
                      </w:r>
                      <w:r w:rsidR="003069D3" w:rsidRPr="008C0927">
                        <w:rPr>
                          <w:b/>
                          <w:color w:val="0070C0"/>
                        </w:rPr>
                        <w:t xml:space="preserve">Front </w:t>
                      </w:r>
                      <w:r w:rsidRPr="008C0927">
                        <w:rPr>
                          <w:b/>
                          <w:color w:val="0070C0"/>
                        </w:rPr>
                        <w:t>Door on the North.</w:t>
                      </w:r>
                      <w:r w:rsidR="00395ED0">
                        <w:rPr>
                          <w:b/>
                          <w:color w:val="0070C0"/>
                        </w:rPr>
                        <w:t xml:space="preserve"> </w:t>
                      </w:r>
                      <w:r w:rsidR="00395ED0">
                        <w:t>There will be signs on the doors to help direct everyone. The doors must remain closed and always locked.  We will have someone to open the door as everyone arrives.</w:t>
                      </w:r>
                    </w:p>
                  </w:txbxContent>
                </v:textbox>
              </v:shape>
            </w:pict>
          </mc:Fallback>
        </mc:AlternateContent>
      </w:r>
    </w:p>
    <w:p w:rsidR="00A12712" w:rsidRDefault="00A12712" w:rsidP="00C43E1A"/>
    <w:p w:rsidR="00A12712" w:rsidRDefault="00A12712" w:rsidP="00C43E1A"/>
    <w:p w:rsidR="00274B9B" w:rsidRDefault="00B03D03" w:rsidP="00C43E1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134620</wp:posOffset>
                </wp:positionV>
                <wp:extent cx="45719" cy="1473200"/>
                <wp:effectExtent l="57150" t="19050" r="6921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73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C7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5.5pt;margin-top:10.6pt;width:3.6pt;height:1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" strokecolor="#00b0f0" strokeweight="3pt">
                <v:stroke endarrow="block"/>
              </v:shape>
            </w:pict>
          </mc:Fallback>
        </mc:AlternateContent>
      </w:r>
    </w:p>
    <w:p w:rsidR="002759BC" w:rsidRDefault="00064662" w:rsidP="00272B4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1304290</wp:posOffset>
                </wp:positionV>
                <wp:extent cx="527050" cy="482600"/>
                <wp:effectExtent l="0" t="0" r="25400" b="12700"/>
                <wp:wrapNone/>
                <wp:docPr id="10" name="Star: 7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826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0C38F" id="Star: 7 Points 10" o:spid="_x0000_s1026" style="position:absolute;margin-left:160pt;margin-top:102.7pt;width:41.5pt;height: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0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" path="m-1,310363l81159,214778,52194,95585r130172,l263525,r81159,95585l474856,95585,445891,214778r81160,95585l409770,363409,380804,482603,263525,429556,146246,482603,117280,363409,-1,310363xe" filled="f" strokecolor="#00b0f0" strokeweight="2pt">
                <v:path arrowok="t" o:connecttype="custom" o:connectlocs="-1,310363;81159,214778;52194,95585;182366,95585;263525,0;344684,95585;474856,95585;445891,214778;527051,310363;409770,363409;380804,482603;263525,429556;146246,482603;117280,363409;-1,310363" o:connectangles="0,0,0,0,0,0,0,0,0,0,0,0,0,0,0"/>
              </v:shape>
            </w:pict>
          </mc:Fallback>
        </mc:AlternateContent>
      </w:r>
      <w:r w:rsidR="00272B41" w:rsidRPr="002759BC">
        <w:rPr>
          <w:b/>
          <w:bCs/>
          <w:noProof/>
        </w:rPr>
        <w:drawing>
          <wp:inline distT="0" distB="0" distL="0" distR="0" wp14:anchorId="3E465AD7" wp14:editId="2C17CA77">
            <wp:extent cx="5943600" cy="295167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BC" w:rsidRPr="002759BC" w:rsidRDefault="002759BC" w:rsidP="002759BC"/>
    <w:p w:rsidR="002759BC" w:rsidRPr="002759BC" w:rsidRDefault="002759BC" w:rsidP="002759BC"/>
    <w:p w:rsidR="002759BC" w:rsidRPr="002759BC" w:rsidRDefault="002759BC" w:rsidP="002759BC">
      <w:bookmarkStart w:id="1" w:name="_GoBack"/>
      <w:bookmarkEnd w:id="1"/>
    </w:p>
    <w:sectPr w:rsidR="002759BC" w:rsidRPr="002759BC" w:rsidSect="00D64DA4">
      <w:headerReference w:type="first" r:id="rId13"/>
      <w:pgSz w:w="12240" w:h="15840" w:code="1"/>
      <w:pgMar w:top="1008" w:right="1440" w:bottom="1008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73" w:rsidRDefault="00C62C73" w:rsidP="00794996">
      <w:pPr>
        <w:spacing w:before="0" w:after="0" w:line="240" w:lineRule="auto"/>
      </w:pPr>
      <w:r>
        <w:separator/>
      </w:r>
    </w:p>
  </w:endnote>
  <w:endnote w:type="continuationSeparator" w:id="0">
    <w:p w:rsidR="00C62C73" w:rsidRDefault="00C62C73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73" w:rsidRDefault="00C62C73" w:rsidP="00794996">
      <w:pPr>
        <w:spacing w:before="0" w:after="0" w:line="240" w:lineRule="auto"/>
      </w:pPr>
      <w:r>
        <w:separator/>
      </w:r>
    </w:p>
  </w:footnote>
  <w:footnote w:type="continuationSeparator" w:id="0">
    <w:p w:rsidR="00C62C73" w:rsidRDefault="00C62C73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B7" w:rsidRDefault="008B05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1033780</wp:posOffset>
          </wp:positionH>
          <wp:positionV relativeFrom="paragraph">
            <wp:posOffset>191466</wp:posOffset>
          </wp:positionV>
          <wp:extent cx="3877056" cy="13167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UHSC_DblT_InstitutionalCompliance_c4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1" b="19496"/>
                  <a:stretch/>
                </pic:blipFill>
                <pic:spPr bwMode="auto">
                  <a:xfrm>
                    <a:off x="0" y="0"/>
                    <a:ext cx="3877056" cy="1316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D4"/>
    <w:rsid w:val="00002778"/>
    <w:rsid w:val="00013B61"/>
    <w:rsid w:val="000544FF"/>
    <w:rsid w:val="000600A1"/>
    <w:rsid w:val="00062C12"/>
    <w:rsid w:val="000643D4"/>
    <w:rsid w:val="00064662"/>
    <w:rsid w:val="00093B54"/>
    <w:rsid w:val="000B4402"/>
    <w:rsid w:val="000C3EC1"/>
    <w:rsid w:val="000F31DD"/>
    <w:rsid w:val="001014D3"/>
    <w:rsid w:val="00132844"/>
    <w:rsid w:val="00155F68"/>
    <w:rsid w:val="0016070D"/>
    <w:rsid w:val="00160F2D"/>
    <w:rsid w:val="00193A0C"/>
    <w:rsid w:val="00196D98"/>
    <w:rsid w:val="001A364C"/>
    <w:rsid w:val="001D258B"/>
    <w:rsid w:val="001E03BF"/>
    <w:rsid w:val="001E5DA5"/>
    <w:rsid w:val="0020569B"/>
    <w:rsid w:val="00230F84"/>
    <w:rsid w:val="0023496C"/>
    <w:rsid w:val="00235C52"/>
    <w:rsid w:val="00242E5D"/>
    <w:rsid w:val="00252AB0"/>
    <w:rsid w:val="00253386"/>
    <w:rsid w:val="0025383F"/>
    <w:rsid w:val="002633CE"/>
    <w:rsid w:val="00272B41"/>
    <w:rsid w:val="00274B9B"/>
    <w:rsid w:val="00275648"/>
    <w:rsid w:val="002759BC"/>
    <w:rsid w:val="00293816"/>
    <w:rsid w:val="002E5E84"/>
    <w:rsid w:val="00305E8D"/>
    <w:rsid w:val="003069D3"/>
    <w:rsid w:val="00316C98"/>
    <w:rsid w:val="00322038"/>
    <w:rsid w:val="00325AAA"/>
    <w:rsid w:val="00332FA9"/>
    <w:rsid w:val="00336A2A"/>
    <w:rsid w:val="00336B6F"/>
    <w:rsid w:val="00343983"/>
    <w:rsid w:val="0036556E"/>
    <w:rsid w:val="00365C36"/>
    <w:rsid w:val="00370770"/>
    <w:rsid w:val="00395ED0"/>
    <w:rsid w:val="00396651"/>
    <w:rsid w:val="003B10C0"/>
    <w:rsid w:val="003C400C"/>
    <w:rsid w:val="003D69BA"/>
    <w:rsid w:val="003E1836"/>
    <w:rsid w:val="003F1270"/>
    <w:rsid w:val="00402F69"/>
    <w:rsid w:val="0041378C"/>
    <w:rsid w:val="00424511"/>
    <w:rsid w:val="004406FA"/>
    <w:rsid w:val="00452E55"/>
    <w:rsid w:val="00480FCE"/>
    <w:rsid w:val="004908C5"/>
    <w:rsid w:val="004A13CD"/>
    <w:rsid w:val="004B0472"/>
    <w:rsid w:val="004C754E"/>
    <w:rsid w:val="004E77BD"/>
    <w:rsid w:val="004F2327"/>
    <w:rsid w:val="00526D34"/>
    <w:rsid w:val="00530717"/>
    <w:rsid w:val="005325C5"/>
    <w:rsid w:val="00543D43"/>
    <w:rsid w:val="00567D0A"/>
    <w:rsid w:val="00595F76"/>
    <w:rsid w:val="005A0515"/>
    <w:rsid w:val="005A0F85"/>
    <w:rsid w:val="005A722F"/>
    <w:rsid w:val="005B3147"/>
    <w:rsid w:val="005B323D"/>
    <w:rsid w:val="005C7890"/>
    <w:rsid w:val="005D5A0F"/>
    <w:rsid w:val="005D6D58"/>
    <w:rsid w:val="005E22E4"/>
    <w:rsid w:val="00624313"/>
    <w:rsid w:val="00632403"/>
    <w:rsid w:val="0063295C"/>
    <w:rsid w:val="00662ECB"/>
    <w:rsid w:val="00666066"/>
    <w:rsid w:val="00666460"/>
    <w:rsid w:val="00674B0C"/>
    <w:rsid w:val="00680B89"/>
    <w:rsid w:val="006A4019"/>
    <w:rsid w:val="006D7DDE"/>
    <w:rsid w:val="006E7E18"/>
    <w:rsid w:val="006F294B"/>
    <w:rsid w:val="007368A5"/>
    <w:rsid w:val="007513E7"/>
    <w:rsid w:val="0075221C"/>
    <w:rsid w:val="00760BED"/>
    <w:rsid w:val="0077044B"/>
    <w:rsid w:val="007739C1"/>
    <w:rsid w:val="00775F8A"/>
    <w:rsid w:val="007817F5"/>
    <w:rsid w:val="00794996"/>
    <w:rsid w:val="007A163B"/>
    <w:rsid w:val="007A17B5"/>
    <w:rsid w:val="007B3B61"/>
    <w:rsid w:val="007D116C"/>
    <w:rsid w:val="00832038"/>
    <w:rsid w:val="00863B0E"/>
    <w:rsid w:val="00880971"/>
    <w:rsid w:val="00882812"/>
    <w:rsid w:val="00894F0C"/>
    <w:rsid w:val="008A2DFD"/>
    <w:rsid w:val="008B05B7"/>
    <w:rsid w:val="008B4098"/>
    <w:rsid w:val="008B418A"/>
    <w:rsid w:val="008B7154"/>
    <w:rsid w:val="008C0927"/>
    <w:rsid w:val="008C77DC"/>
    <w:rsid w:val="008E69AC"/>
    <w:rsid w:val="009209FE"/>
    <w:rsid w:val="00921CBA"/>
    <w:rsid w:val="00973C2C"/>
    <w:rsid w:val="009850C5"/>
    <w:rsid w:val="0099603B"/>
    <w:rsid w:val="00997ABE"/>
    <w:rsid w:val="009A1924"/>
    <w:rsid w:val="009C5D45"/>
    <w:rsid w:val="009D4201"/>
    <w:rsid w:val="009E3BC6"/>
    <w:rsid w:val="009E68F3"/>
    <w:rsid w:val="00A12502"/>
    <w:rsid w:val="00A12712"/>
    <w:rsid w:val="00A5271E"/>
    <w:rsid w:val="00A67B22"/>
    <w:rsid w:val="00A738E5"/>
    <w:rsid w:val="00A81990"/>
    <w:rsid w:val="00AC2008"/>
    <w:rsid w:val="00AC214E"/>
    <w:rsid w:val="00AD5EA4"/>
    <w:rsid w:val="00AE528D"/>
    <w:rsid w:val="00AF7CFF"/>
    <w:rsid w:val="00B03D03"/>
    <w:rsid w:val="00B060E9"/>
    <w:rsid w:val="00B63707"/>
    <w:rsid w:val="00B72366"/>
    <w:rsid w:val="00B72CCF"/>
    <w:rsid w:val="00B84F7F"/>
    <w:rsid w:val="00B92FA8"/>
    <w:rsid w:val="00B936B6"/>
    <w:rsid w:val="00BB49D2"/>
    <w:rsid w:val="00BB7BC3"/>
    <w:rsid w:val="00BC2BAE"/>
    <w:rsid w:val="00BF19DB"/>
    <w:rsid w:val="00C033E9"/>
    <w:rsid w:val="00C15248"/>
    <w:rsid w:val="00C3287E"/>
    <w:rsid w:val="00C35000"/>
    <w:rsid w:val="00C43E1A"/>
    <w:rsid w:val="00C60322"/>
    <w:rsid w:val="00C62C73"/>
    <w:rsid w:val="00C71056"/>
    <w:rsid w:val="00C904F6"/>
    <w:rsid w:val="00C9727C"/>
    <w:rsid w:val="00CA4CCE"/>
    <w:rsid w:val="00CB5687"/>
    <w:rsid w:val="00CC1F8C"/>
    <w:rsid w:val="00CC339B"/>
    <w:rsid w:val="00CC6400"/>
    <w:rsid w:val="00CC753A"/>
    <w:rsid w:val="00CD0CE6"/>
    <w:rsid w:val="00CD5769"/>
    <w:rsid w:val="00D02D62"/>
    <w:rsid w:val="00D0467D"/>
    <w:rsid w:val="00D0636C"/>
    <w:rsid w:val="00D213BD"/>
    <w:rsid w:val="00D31569"/>
    <w:rsid w:val="00D34075"/>
    <w:rsid w:val="00D3753C"/>
    <w:rsid w:val="00D407EC"/>
    <w:rsid w:val="00D64DA4"/>
    <w:rsid w:val="00D76F41"/>
    <w:rsid w:val="00D80B42"/>
    <w:rsid w:val="00DA72B0"/>
    <w:rsid w:val="00DE7A97"/>
    <w:rsid w:val="00E13C03"/>
    <w:rsid w:val="00E1466E"/>
    <w:rsid w:val="00E22048"/>
    <w:rsid w:val="00E403B8"/>
    <w:rsid w:val="00E40CFB"/>
    <w:rsid w:val="00E52884"/>
    <w:rsid w:val="00E66E37"/>
    <w:rsid w:val="00E801C4"/>
    <w:rsid w:val="00E80982"/>
    <w:rsid w:val="00E82C84"/>
    <w:rsid w:val="00E87680"/>
    <w:rsid w:val="00E969E7"/>
    <w:rsid w:val="00EB1FAC"/>
    <w:rsid w:val="00ED41F3"/>
    <w:rsid w:val="00EF580F"/>
    <w:rsid w:val="00F26674"/>
    <w:rsid w:val="00F300C5"/>
    <w:rsid w:val="00F52221"/>
    <w:rsid w:val="00F8329E"/>
    <w:rsid w:val="00F961DA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C53E950"/>
  <w15:docId w15:val="{40AFDFDE-B51A-4A5F-B132-A2E342F7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autoRedefine/>
    <w:uiPriority w:val="2"/>
    <w:qFormat/>
    <w:rsid w:val="00A738E5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A6A6A6" w:themeFill="background1" w:themeFillShade="A6"/>
      <w:spacing w:before="120"/>
      <w:ind w:left="-270" w:right="-270"/>
      <w:contextualSpacing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738E5"/>
    <w:rPr>
      <w:b/>
      <w:sz w:val="24"/>
      <w:szCs w:val="24"/>
      <w:shd w:val="clear" w:color="auto" w:fill="A6A6A6" w:themeFill="background1" w:themeFillShade="A6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ecf9bca-25f4-430e-92af-98cc1309e824@default.ttu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tuhsc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tuhsc.edu/compliance/compliance_symposium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hsclubbock.co1.qualtrics.com/jfe/form/SV_ekCZZzB5sqk66V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errod\AppData\Roaming\Microsoft\Templates\Conferenc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8AF3F2CECC4266A2AD6E015EF2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4BA9-B6BD-4E1A-AEA1-AF7ACC6FC352}"/>
      </w:docPartPr>
      <w:docPartBody>
        <w:p w:rsidR="00843C5A" w:rsidRDefault="00A344E6">
          <w:pPr>
            <w:pStyle w:val="CF8AF3F2CECC4266A2AD6E015EF22C2A"/>
          </w:pPr>
          <w:r w:rsidRPr="00093B54">
            <w:t>Break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6"/>
    <w:rsid w:val="00501F64"/>
    <w:rsid w:val="007E605F"/>
    <w:rsid w:val="00843C5A"/>
    <w:rsid w:val="00A344E6"/>
    <w:rsid w:val="00A54A3E"/>
    <w:rsid w:val="00B4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BE9B5C9B0A4ABAABF197E33E1392DB">
    <w:name w:val="B5BE9B5C9B0A4ABAABF197E33E1392DB"/>
  </w:style>
  <w:style w:type="paragraph" w:customStyle="1" w:styleId="386ED92413D04B519E3E1F5EC21AD703">
    <w:name w:val="386ED92413D04B519E3E1F5EC21AD703"/>
  </w:style>
  <w:style w:type="paragraph" w:customStyle="1" w:styleId="0438E09FA91C49ABB76ACCF4D07DF6D9">
    <w:name w:val="0438E09FA91C49ABB76ACCF4D07DF6D9"/>
  </w:style>
  <w:style w:type="paragraph" w:customStyle="1" w:styleId="D8DA20BDFD4547FBA8F9ABA5FF729497">
    <w:name w:val="D8DA20BDFD4547FBA8F9ABA5FF729497"/>
  </w:style>
  <w:style w:type="paragraph" w:customStyle="1" w:styleId="CE74DBCF9B8A42EB8FED5872C2B77E8E">
    <w:name w:val="CE74DBCF9B8A42EB8FED5872C2B77E8E"/>
  </w:style>
  <w:style w:type="paragraph" w:customStyle="1" w:styleId="789F9FC18A154F11A99ABE9B45023D49">
    <w:name w:val="789F9FC18A154F11A99ABE9B45023D49"/>
  </w:style>
  <w:style w:type="paragraph" w:customStyle="1" w:styleId="FC0A84EE2E644AA19C5A64C843FF7AB8">
    <w:name w:val="FC0A84EE2E644AA19C5A64C843FF7AB8"/>
  </w:style>
  <w:style w:type="paragraph" w:customStyle="1" w:styleId="F223EB5124C54DFC8A4AD8C190F0103C">
    <w:name w:val="F223EB5124C54DFC8A4AD8C190F0103C"/>
  </w:style>
  <w:style w:type="paragraph" w:customStyle="1" w:styleId="635BE3B2C707476EABFD6BF86BD23E72">
    <w:name w:val="635BE3B2C707476EABFD6BF86BD23E72"/>
  </w:style>
  <w:style w:type="paragraph" w:customStyle="1" w:styleId="16F4808F37564E40BBD1F719505FAEFE">
    <w:name w:val="16F4808F37564E40BBD1F719505FAEFE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2FA599239D624B60A5C4B7FA869A9974">
    <w:name w:val="2FA599239D624B60A5C4B7FA869A9974"/>
  </w:style>
  <w:style w:type="paragraph" w:customStyle="1" w:styleId="CA93B77EA1CF4550975EBE699826FA43">
    <w:name w:val="CA93B77EA1CF4550975EBE699826FA43"/>
  </w:style>
  <w:style w:type="paragraph" w:customStyle="1" w:styleId="E2FBF6EB61624D02AE7D2FBFF8636469">
    <w:name w:val="E2FBF6EB61624D02AE7D2FBFF8636469"/>
  </w:style>
  <w:style w:type="paragraph" w:customStyle="1" w:styleId="68D8272BC6EB4BC5A9DEB4CCDC605FE7">
    <w:name w:val="68D8272BC6EB4BC5A9DEB4CCDC605FE7"/>
  </w:style>
  <w:style w:type="paragraph" w:customStyle="1" w:styleId="7BD7740E37F7469EAF6888FE710CC07B">
    <w:name w:val="7BD7740E37F7469EAF6888FE710CC07B"/>
  </w:style>
  <w:style w:type="paragraph" w:customStyle="1" w:styleId="1D04D8CD629147D38CC8E6AD1FB9D49E">
    <w:name w:val="1D04D8CD629147D38CC8E6AD1FB9D49E"/>
  </w:style>
  <w:style w:type="paragraph" w:customStyle="1" w:styleId="B0089A3EFACD4EE9B620A4375025C782">
    <w:name w:val="B0089A3EFACD4EE9B620A4375025C782"/>
  </w:style>
  <w:style w:type="paragraph" w:customStyle="1" w:styleId="17DD0F8D6E00402D8A92E7B214BC033B">
    <w:name w:val="17DD0F8D6E00402D8A92E7B214BC033B"/>
  </w:style>
  <w:style w:type="paragraph" w:customStyle="1" w:styleId="250A74588F91462A88A145CDA1428A87">
    <w:name w:val="250A74588F91462A88A145CDA1428A87"/>
  </w:style>
  <w:style w:type="paragraph" w:customStyle="1" w:styleId="0B718E9D2D634555B8B5ED539F54A43D">
    <w:name w:val="0B718E9D2D634555B8B5ED539F54A43D"/>
  </w:style>
  <w:style w:type="paragraph" w:customStyle="1" w:styleId="855ADBE816D143E9818B47FEC1358F02">
    <w:name w:val="855ADBE816D143E9818B47FEC1358F02"/>
  </w:style>
  <w:style w:type="paragraph" w:customStyle="1" w:styleId="AC56EA55920C4432BB1DB2EDD23F9ACF">
    <w:name w:val="AC56EA55920C4432BB1DB2EDD23F9ACF"/>
  </w:style>
  <w:style w:type="paragraph" w:customStyle="1" w:styleId="5184F51681E54AB8ADF9E2BC3155A9F3">
    <w:name w:val="5184F51681E54AB8ADF9E2BC3155A9F3"/>
  </w:style>
  <w:style w:type="paragraph" w:customStyle="1" w:styleId="59C4784CD72A4E9CB9782EAC75840F9D">
    <w:name w:val="59C4784CD72A4E9CB9782EAC75840F9D"/>
  </w:style>
  <w:style w:type="paragraph" w:customStyle="1" w:styleId="2F7116D4E0F24EE2B0E98D573BA6616B">
    <w:name w:val="2F7116D4E0F24EE2B0E98D573BA6616B"/>
  </w:style>
  <w:style w:type="paragraph" w:customStyle="1" w:styleId="CF8AF3F2CECC4266A2AD6E015EF22C2A">
    <w:name w:val="CF8AF3F2CECC4266A2AD6E015EF22C2A"/>
  </w:style>
  <w:style w:type="paragraph" w:customStyle="1" w:styleId="42E2C2BC79454D64B8413DC38EF037D3">
    <w:name w:val="42E2C2BC79454D64B8413DC38EF037D3"/>
  </w:style>
  <w:style w:type="paragraph" w:customStyle="1" w:styleId="69963DFDA1464CEEAE82D54CB816FC9F">
    <w:name w:val="69963DFDA1464CEEAE82D54CB816FC9F"/>
  </w:style>
  <w:style w:type="paragraph" w:customStyle="1" w:styleId="74B8766737A044FB92D91693CC078AB9">
    <w:name w:val="74B8766737A044FB92D91693CC078AB9"/>
  </w:style>
  <w:style w:type="paragraph" w:customStyle="1" w:styleId="FFBFA32F4E63418AAA4695EF456EEABE">
    <w:name w:val="FFBFA32F4E63418AAA4695EF456EEABE"/>
  </w:style>
  <w:style w:type="paragraph" w:customStyle="1" w:styleId="167461A31441429D9B2EEAC4153B4DFF">
    <w:name w:val="167461A31441429D9B2EEAC4153B4DFF"/>
  </w:style>
  <w:style w:type="paragraph" w:customStyle="1" w:styleId="2687ABA769CC4AD6906373E462379CDF">
    <w:name w:val="2687ABA769CC4AD6906373E462379CDF"/>
  </w:style>
  <w:style w:type="paragraph" w:customStyle="1" w:styleId="D6BCD405F2644494903B2386422AB17B">
    <w:name w:val="D6BCD405F2644494903B2386422AB17B"/>
  </w:style>
  <w:style w:type="paragraph" w:customStyle="1" w:styleId="90D38842784D4985844E7EF980D4FC38">
    <w:name w:val="90D38842784D4985844E7EF980D4FC38"/>
  </w:style>
  <w:style w:type="paragraph" w:customStyle="1" w:styleId="7B729CCC25414B3BA46C163F3CFE4041">
    <w:name w:val="7B729CCC25414B3BA46C163F3CFE4041"/>
  </w:style>
  <w:style w:type="paragraph" w:customStyle="1" w:styleId="698ED27EBFFE4AF49271C0E6F956619F">
    <w:name w:val="698ED27EBFFE4AF49271C0E6F956619F"/>
  </w:style>
  <w:style w:type="paragraph" w:customStyle="1" w:styleId="C7B4E82F97CB45AA8F92B06C72CF654E">
    <w:name w:val="C7B4E82F97CB45AA8F92B06C72CF654E"/>
  </w:style>
  <w:style w:type="paragraph" w:customStyle="1" w:styleId="5C5CA7374FAC40E0BD49A378BE1A44C7">
    <w:name w:val="5C5CA7374FAC40E0BD49A378BE1A44C7"/>
  </w:style>
  <w:style w:type="paragraph" w:customStyle="1" w:styleId="47EF148C5FE9479ABD4808D8C836B52F">
    <w:name w:val="47EF148C5FE9479ABD4808D8C836B52F"/>
  </w:style>
  <w:style w:type="paragraph" w:customStyle="1" w:styleId="DFEA77776A384838B3365BBEBCB8E07B">
    <w:name w:val="DFEA77776A384838B3365BBEBCB8E07B"/>
  </w:style>
  <w:style w:type="paragraph" w:customStyle="1" w:styleId="9327A6BFFE8F4E6C93DC775FA0FC78CD">
    <w:name w:val="9327A6BFFE8F4E6C93DC775FA0FC78CD"/>
  </w:style>
  <w:style w:type="paragraph" w:customStyle="1" w:styleId="BC426CB049F445F89E2FF8FE5390A5E9">
    <w:name w:val="BC426CB049F445F89E2FF8FE5390A5E9"/>
  </w:style>
  <w:style w:type="paragraph" w:customStyle="1" w:styleId="EEE5828FDF10423B9D12E4C48847B4F9">
    <w:name w:val="EEE5828FDF10423B9D12E4C48847B4F9"/>
  </w:style>
  <w:style w:type="paragraph" w:customStyle="1" w:styleId="9A0409CC48044659B1F2B0DEF2D63509">
    <w:name w:val="9A0409CC48044659B1F2B0DEF2D63509"/>
  </w:style>
  <w:style w:type="paragraph" w:customStyle="1" w:styleId="01876EF2459A40BBBBE92F7CFD00F449">
    <w:name w:val="01876EF2459A40BBBBE92F7CFD00F449"/>
  </w:style>
  <w:style w:type="paragraph" w:customStyle="1" w:styleId="0DB9BB04FB1B46B1B30122949D4D23B2">
    <w:name w:val="0DB9BB04FB1B46B1B30122949D4D23B2"/>
  </w:style>
  <w:style w:type="paragraph" w:customStyle="1" w:styleId="8CC2C5DB09D84331B27042B97A7EA47F">
    <w:name w:val="8CC2C5DB09D84331B27042B97A7EA47F"/>
  </w:style>
  <w:style w:type="paragraph" w:customStyle="1" w:styleId="0000393B0157457E847C784BF44F4520">
    <w:name w:val="0000393B0157457E847C784BF44F4520"/>
  </w:style>
  <w:style w:type="paragraph" w:customStyle="1" w:styleId="D4F9A0D3C56E44399160580FDA2735FF">
    <w:name w:val="D4F9A0D3C56E44399160580FDA2735FF"/>
  </w:style>
  <w:style w:type="paragraph" w:customStyle="1" w:styleId="7E3201E966B94292B145BAE883BA94CE">
    <w:name w:val="7E3201E966B94292B145BAE883BA94CE"/>
  </w:style>
  <w:style w:type="paragraph" w:customStyle="1" w:styleId="90561AA086294B0191B407802455B183">
    <w:name w:val="90561AA086294B0191B407802455B183"/>
  </w:style>
  <w:style w:type="paragraph" w:customStyle="1" w:styleId="34BFBD42512B4EEE9E98B82F5C946C22">
    <w:name w:val="34BFBD42512B4EEE9E98B82F5C946C22"/>
  </w:style>
  <w:style w:type="paragraph" w:customStyle="1" w:styleId="5D32E4C3B45242508DAE5101F3C0FD2B">
    <w:name w:val="5D32E4C3B45242508DAE5101F3C0FD2B"/>
  </w:style>
  <w:style w:type="paragraph" w:customStyle="1" w:styleId="538D22FDD1354984BA392D9757C41271">
    <w:name w:val="538D22FDD1354984BA392D9757C41271"/>
  </w:style>
  <w:style w:type="paragraph" w:customStyle="1" w:styleId="33D47ED90E304ADD97EC24AABE5EA4F8">
    <w:name w:val="33D47ED90E304ADD97EC24AABE5EA4F8"/>
    <w:rsid w:val="00A344E6"/>
  </w:style>
  <w:style w:type="paragraph" w:customStyle="1" w:styleId="1F3907A4F66C4CDD84DF576DF7B5BB1D">
    <w:name w:val="1F3907A4F66C4CDD84DF576DF7B5BB1D"/>
    <w:rsid w:val="00A344E6"/>
  </w:style>
  <w:style w:type="paragraph" w:customStyle="1" w:styleId="C39759D2D76E4DF9B3AE8C916A111FE4">
    <w:name w:val="C39759D2D76E4DF9B3AE8C916A111FE4"/>
    <w:rsid w:val="00A344E6"/>
  </w:style>
  <w:style w:type="paragraph" w:customStyle="1" w:styleId="83BD72C8FE5146EE9A93691B42449898">
    <w:name w:val="83BD72C8FE5146EE9A93691B42449898"/>
    <w:rsid w:val="00501F64"/>
  </w:style>
  <w:style w:type="paragraph" w:customStyle="1" w:styleId="955CE54FD6DB4B108D9F1E6680236523">
    <w:name w:val="955CE54FD6DB4B108D9F1E6680236523"/>
    <w:rsid w:val="00501F64"/>
  </w:style>
  <w:style w:type="paragraph" w:customStyle="1" w:styleId="738A3E4EB46643498527EA02055AA9EA">
    <w:name w:val="738A3E4EB46643498527EA02055AA9EA"/>
    <w:rsid w:val="007E605F"/>
  </w:style>
  <w:style w:type="paragraph" w:customStyle="1" w:styleId="352865BEE7D6468AAA4EF1CD98C04635">
    <w:name w:val="352865BEE7D6468AAA4EF1CD98C04635"/>
    <w:rsid w:val="007E6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717</TotalTime>
  <Pages>3</Pages>
  <Words>523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Wang, Shen</cp:lastModifiedBy>
  <cp:revision>47</cp:revision>
  <cp:lastPrinted>2003-04-23T20:06:00Z</cp:lastPrinted>
  <dcterms:created xsi:type="dcterms:W3CDTF">2022-06-30T19:55:00Z</dcterms:created>
  <dcterms:modified xsi:type="dcterms:W3CDTF">2023-09-13T19:21:00Z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