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6E38D" w14:textId="3A2185B4" w:rsidR="00A8787A" w:rsidRDefault="00A8787A" w:rsidP="000F490E">
      <w:r w:rsidRPr="00A8787A">
        <w:rPr>
          <w:noProof/>
        </w:rPr>
        <w:drawing>
          <wp:anchor distT="0" distB="0" distL="114300" distR="114300" simplePos="0" relativeHeight="251659264" behindDoc="0" locked="0" layoutInCell="1" allowOverlap="1" wp14:anchorId="1D5F3B80" wp14:editId="708C20A1">
            <wp:simplePos x="0" y="0"/>
            <wp:positionH relativeFrom="column">
              <wp:posOffset>5715</wp:posOffset>
            </wp:positionH>
            <wp:positionV relativeFrom="paragraph">
              <wp:posOffset>70557</wp:posOffset>
            </wp:positionV>
            <wp:extent cx="1411605" cy="211518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1605" cy="2115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Lance R. </w:t>
      </w:r>
      <w:r w:rsidRPr="00A8787A">
        <w:t>McMahon</w:t>
      </w:r>
      <w:r>
        <w:t>, PhD</w:t>
      </w:r>
      <w:r w:rsidR="00234D75">
        <w:t>,</w:t>
      </w:r>
      <w:r w:rsidRPr="00A8787A">
        <w:t xml:space="preserve"> is Professor and Chair of the Department of Pharmacodynamics at the University of Florida College of Pharmacy. </w:t>
      </w:r>
      <w:r>
        <w:t xml:space="preserve">During his leadership as chair, the departmental faculty tripled in </w:t>
      </w:r>
      <w:r w:rsidR="003477CA">
        <w:t>number</w:t>
      </w:r>
      <w:r>
        <w:t xml:space="preserve"> and </w:t>
      </w:r>
      <w:r w:rsidR="005D5026">
        <w:t xml:space="preserve">their </w:t>
      </w:r>
      <w:r>
        <w:t xml:space="preserve">external </w:t>
      </w:r>
      <w:r w:rsidR="000D62DC">
        <w:t xml:space="preserve">research </w:t>
      </w:r>
      <w:r>
        <w:t xml:space="preserve">funding quadrupled. Dr. McMahon attributes this </w:t>
      </w:r>
      <w:r w:rsidR="00234D75">
        <w:t xml:space="preserve">remarkable </w:t>
      </w:r>
      <w:r>
        <w:t xml:space="preserve">growth and research success to </w:t>
      </w:r>
      <w:r w:rsidR="00801EFB">
        <w:t>the department</w:t>
      </w:r>
      <w:r w:rsidR="000D62DC">
        <w:t>’s collegial spirit</w:t>
      </w:r>
      <w:r w:rsidR="00801EFB">
        <w:t xml:space="preserve">, a </w:t>
      </w:r>
      <w:r w:rsidR="00AF61C8">
        <w:t>shared vision</w:t>
      </w:r>
      <w:r w:rsidR="007665CE">
        <w:t xml:space="preserve"> with university administration</w:t>
      </w:r>
      <w:r w:rsidR="00801EFB">
        <w:t>,</w:t>
      </w:r>
      <w:r w:rsidR="00AF61C8">
        <w:t xml:space="preserve"> </w:t>
      </w:r>
      <w:r w:rsidR="00801EFB">
        <w:t xml:space="preserve">and </w:t>
      </w:r>
      <w:r w:rsidR="003477CA">
        <w:t xml:space="preserve">the </w:t>
      </w:r>
      <w:r w:rsidR="00801EFB">
        <w:t>strategic</w:t>
      </w:r>
      <w:r w:rsidR="00AF61C8">
        <w:t xml:space="preserve"> investment of </w:t>
      </w:r>
      <w:r w:rsidR="007665CE">
        <w:t>university</w:t>
      </w:r>
      <w:r w:rsidR="00801EFB">
        <w:t xml:space="preserve"> </w:t>
      </w:r>
      <w:r w:rsidR="00AF61C8">
        <w:t xml:space="preserve">funds, equipment, and space. </w:t>
      </w:r>
      <w:r w:rsidR="000D62DC">
        <w:t>Research success in the department was unanimous f</w:t>
      </w:r>
      <w:r w:rsidR="00801EFB">
        <w:t>or several years</w:t>
      </w:r>
      <w:r w:rsidR="000D62DC">
        <w:t>, with</w:t>
      </w:r>
      <w:r w:rsidR="00801EFB">
        <w:t xml:space="preserve"> all</w:t>
      </w:r>
      <w:r w:rsidR="00275048">
        <w:t xml:space="preserve"> 11</w:t>
      </w:r>
      <w:r w:rsidR="00801EFB">
        <w:t xml:space="preserve"> of the</w:t>
      </w:r>
      <w:r w:rsidR="00275048">
        <w:t xml:space="preserve"> tenured/tenure-track </w:t>
      </w:r>
      <w:r w:rsidR="00801EFB">
        <w:t xml:space="preserve">pharmacodynamics </w:t>
      </w:r>
      <w:r w:rsidR="00275048">
        <w:t xml:space="preserve">faculty members </w:t>
      </w:r>
      <w:r w:rsidR="000D62DC">
        <w:t>serving as</w:t>
      </w:r>
      <w:r w:rsidR="00801EFB">
        <w:t xml:space="preserve"> PI on</w:t>
      </w:r>
      <w:r w:rsidR="00275048">
        <w:t xml:space="preserve"> at least one NIH R</w:t>
      </w:r>
      <w:r w:rsidR="00030750">
        <w:t>-type</w:t>
      </w:r>
      <w:r>
        <w:t xml:space="preserve"> </w:t>
      </w:r>
      <w:r w:rsidR="00275048">
        <w:t>grant</w:t>
      </w:r>
      <w:r w:rsidR="009720DB">
        <w:t xml:space="preserve"> at the same time</w:t>
      </w:r>
      <w:r w:rsidR="00275048">
        <w:t xml:space="preserve">. </w:t>
      </w:r>
      <w:r w:rsidR="000D62DC">
        <w:t xml:space="preserve">Departmental excellence extended to </w:t>
      </w:r>
      <w:r w:rsidR="009720DB">
        <w:t>the classroom, to include a</w:t>
      </w:r>
      <w:r w:rsidR="007665CE">
        <w:t xml:space="preserve"> </w:t>
      </w:r>
      <w:r w:rsidR="00801EFB">
        <w:t xml:space="preserve">highly </w:t>
      </w:r>
      <w:r w:rsidR="009720DB">
        <w:t>coveted</w:t>
      </w:r>
      <w:r w:rsidR="00801EFB">
        <w:t xml:space="preserve"> </w:t>
      </w:r>
      <w:r w:rsidR="00275048">
        <w:t>Teacher of the Year award</w:t>
      </w:r>
      <w:r w:rsidR="009720DB">
        <w:t>. Faculty</w:t>
      </w:r>
      <w:r w:rsidR="007665CE">
        <w:t xml:space="preserve"> service </w:t>
      </w:r>
      <w:r w:rsidR="000D62DC">
        <w:t xml:space="preserve">included </w:t>
      </w:r>
      <w:r w:rsidR="00B97C6A">
        <w:t>key roles on</w:t>
      </w:r>
      <w:r w:rsidR="000D62DC">
        <w:t xml:space="preserve"> </w:t>
      </w:r>
      <w:r w:rsidR="009720DB">
        <w:t xml:space="preserve">several </w:t>
      </w:r>
      <w:r w:rsidR="000D62DC">
        <w:t>college and university committee</w:t>
      </w:r>
      <w:r w:rsidR="00B97C6A">
        <w:t xml:space="preserve">s, </w:t>
      </w:r>
      <w:r w:rsidR="009720DB">
        <w:t>and</w:t>
      </w:r>
      <w:r w:rsidR="00B97C6A">
        <w:t xml:space="preserve"> </w:t>
      </w:r>
      <w:r w:rsidR="00275048">
        <w:t xml:space="preserve">national </w:t>
      </w:r>
      <w:r w:rsidR="00B97C6A">
        <w:t>service including</w:t>
      </w:r>
      <w:r w:rsidR="00AF61C8">
        <w:t xml:space="preserve"> </w:t>
      </w:r>
      <w:r w:rsidR="003477CA">
        <w:t>regular membership</w:t>
      </w:r>
      <w:r w:rsidR="00B97C6A">
        <w:t>s</w:t>
      </w:r>
      <w:r w:rsidR="003477CA">
        <w:t xml:space="preserve"> on </w:t>
      </w:r>
      <w:r w:rsidR="00B97C6A">
        <w:t>several</w:t>
      </w:r>
      <w:r w:rsidR="003477CA">
        <w:t xml:space="preserve"> </w:t>
      </w:r>
      <w:r w:rsidR="00AF61C8">
        <w:t>NIH study section</w:t>
      </w:r>
      <w:r w:rsidR="003477CA">
        <w:t xml:space="preserve">s and </w:t>
      </w:r>
      <w:r w:rsidR="00AF61C8">
        <w:t xml:space="preserve">leadership </w:t>
      </w:r>
      <w:r w:rsidR="00DF0FC5">
        <w:t xml:space="preserve">positions </w:t>
      </w:r>
      <w:r w:rsidR="00AF61C8">
        <w:t xml:space="preserve">within </w:t>
      </w:r>
      <w:r w:rsidR="00DF0FC5">
        <w:t xml:space="preserve">top </w:t>
      </w:r>
      <w:r w:rsidR="00AF61C8">
        <w:t>scientific organizations</w:t>
      </w:r>
      <w:r w:rsidR="00DF0FC5">
        <w:t>.</w:t>
      </w:r>
    </w:p>
    <w:p w14:paraId="73C85B15" w14:textId="607C30E4" w:rsidR="00275048" w:rsidRDefault="00275048" w:rsidP="000F490E">
      <w:r>
        <w:t xml:space="preserve">Dr. McMahon </w:t>
      </w:r>
      <w:r w:rsidR="00234D75">
        <w:t>is firmly committed to</w:t>
      </w:r>
      <w:r>
        <w:t xml:space="preserve"> building strategic research partnerships</w:t>
      </w:r>
      <w:r w:rsidR="00AF61C8">
        <w:t xml:space="preserve">. </w:t>
      </w:r>
      <w:r w:rsidR="007665CE">
        <w:t xml:space="preserve">Along with faculty colleagues, </w:t>
      </w:r>
      <w:r w:rsidR="00DF0FC5">
        <w:t xml:space="preserve">he has created </w:t>
      </w:r>
      <w:r w:rsidR="007665CE">
        <w:t xml:space="preserve">a </w:t>
      </w:r>
      <w:r w:rsidR="00DF0FC5">
        <w:t>multidisciplinary</w:t>
      </w:r>
      <w:r w:rsidR="00AF61C8">
        <w:t xml:space="preserve"> </w:t>
      </w:r>
      <w:r w:rsidR="006E7D5D">
        <w:t xml:space="preserve">academic </w:t>
      </w:r>
      <w:r w:rsidR="00AF61C8">
        <w:t xml:space="preserve">drug discovery and development </w:t>
      </w:r>
      <w:r w:rsidR="007665CE">
        <w:t>platform</w:t>
      </w:r>
      <w:r w:rsidR="00AF61C8">
        <w:t xml:space="preserve"> focused on </w:t>
      </w:r>
      <w:r w:rsidR="007665CE">
        <w:t xml:space="preserve">CNS acting </w:t>
      </w:r>
      <w:r w:rsidR="00AF61C8">
        <w:t>natural products</w:t>
      </w:r>
      <w:r w:rsidR="007665CE">
        <w:t xml:space="preserve"> and</w:t>
      </w:r>
      <w:r w:rsidR="00AF61C8">
        <w:t xml:space="preserve"> </w:t>
      </w:r>
      <w:r w:rsidR="00B97C6A">
        <w:t>s</w:t>
      </w:r>
      <w:r w:rsidR="00AF61C8">
        <w:t xml:space="preserve">ynthetic </w:t>
      </w:r>
      <w:r w:rsidR="007665CE">
        <w:t>derivatives</w:t>
      </w:r>
      <w:r w:rsidR="00AF61C8">
        <w:t xml:space="preserve">. </w:t>
      </w:r>
      <w:r w:rsidR="00243527">
        <w:t xml:space="preserve">Dr. McMahon </w:t>
      </w:r>
      <w:r w:rsidR="009720DB">
        <w:t xml:space="preserve">actively supports numerous centers and institutes. He </w:t>
      </w:r>
      <w:r w:rsidR="007665CE">
        <w:t xml:space="preserve">currently </w:t>
      </w:r>
      <w:r w:rsidR="00243527">
        <w:t xml:space="preserve">serves </w:t>
      </w:r>
      <w:r w:rsidR="00DF0FC5">
        <w:t>on the executive board of the</w:t>
      </w:r>
      <w:r w:rsidR="00243527">
        <w:t xml:space="preserve"> McKnight Brain Institute</w:t>
      </w:r>
      <w:r w:rsidR="00F25268">
        <w:t xml:space="preserve"> and </w:t>
      </w:r>
      <w:r w:rsidR="007665CE">
        <w:t xml:space="preserve">is </w:t>
      </w:r>
      <w:r w:rsidR="00DF0FC5">
        <w:t xml:space="preserve">scientific advisor </w:t>
      </w:r>
      <w:r w:rsidR="00944BF7">
        <w:t>for</w:t>
      </w:r>
      <w:r w:rsidR="00DF0FC5">
        <w:t xml:space="preserve"> </w:t>
      </w:r>
      <w:r w:rsidR="00243527">
        <w:t xml:space="preserve">the Center for Addiction Research and Education at the University of Florida. The Center for Integrative Cardiovascular and Metabolic Diseases is housed within his home department, and </w:t>
      </w:r>
      <w:r w:rsidR="007665CE">
        <w:t xml:space="preserve">his </w:t>
      </w:r>
      <w:r w:rsidR="00243527">
        <w:t xml:space="preserve">departmental </w:t>
      </w:r>
      <w:r w:rsidR="007665CE">
        <w:t>colleagues</w:t>
      </w:r>
      <w:r w:rsidR="00243527">
        <w:t xml:space="preserve"> play key roles </w:t>
      </w:r>
      <w:r w:rsidR="007665CE">
        <w:t>in several</w:t>
      </w:r>
      <w:r w:rsidR="00243527">
        <w:t xml:space="preserve"> institutes and centers</w:t>
      </w:r>
      <w:r w:rsidR="007665CE">
        <w:t xml:space="preserve"> including the </w:t>
      </w:r>
      <w:r w:rsidR="00243527">
        <w:t>Center for Natural Products Drug Discovery and Development, Cancer Center, Genetics Institute, and Center for Pharmacometrics and Systems Pharmacology.</w:t>
      </w:r>
    </w:p>
    <w:p w14:paraId="53B1220B" w14:textId="33577907" w:rsidR="00243527" w:rsidRDefault="001625C9" w:rsidP="000F490E">
      <w:r>
        <w:t xml:space="preserve">Prior to joining </w:t>
      </w:r>
      <w:r w:rsidR="009720DB">
        <w:t xml:space="preserve">the </w:t>
      </w:r>
      <w:r>
        <w:t xml:space="preserve">University of Florida, </w:t>
      </w:r>
      <w:r w:rsidR="00243527">
        <w:t>Dr. McMahon</w:t>
      </w:r>
      <w:r w:rsidR="00A8787A" w:rsidRPr="00A8787A">
        <w:t xml:space="preserve"> </w:t>
      </w:r>
      <w:r>
        <w:t>was a</w:t>
      </w:r>
      <w:r w:rsidR="00A8787A" w:rsidRPr="00A8787A">
        <w:t xml:space="preserve"> Tenured Associate Professor of Pharmacology at the University of Texas Health Science Center in San Antonio. He obtained a PhD in Behavioral Neuroscience from Texas A&amp;M University, and was a postdoctoral fellow in the Department of Pharmacology and Toxicology at the University of Texas Medical Branch in Galveston. </w:t>
      </w:r>
      <w:r w:rsidR="00B97C6A">
        <w:t xml:space="preserve">In addition to past and current faculty appointments in medicine and pharmacy, he has taught pharmacology and neuroscience to PhD, medical, pharmacy, dental, physician assistant and physical therapy students. </w:t>
      </w:r>
      <w:r w:rsidR="00A8787A" w:rsidRPr="00A8787A">
        <w:t xml:space="preserve">He has been continuously funded by the </w:t>
      </w:r>
      <w:r w:rsidR="00B97C6A">
        <w:t>NIH</w:t>
      </w:r>
      <w:r w:rsidR="00A8787A" w:rsidRPr="00A8787A">
        <w:t xml:space="preserve"> since 200</w:t>
      </w:r>
      <w:r w:rsidR="00575DE0">
        <w:t>3</w:t>
      </w:r>
      <w:r w:rsidR="00A8787A" w:rsidRPr="00A8787A">
        <w:t xml:space="preserve"> as PI of </w:t>
      </w:r>
      <w:r w:rsidR="00575DE0">
        <w:t>six</w:t>
      </w:r>
      <w:r w:rsidR="00A8787A" w:rsidRPr="00A8787A">
        <w:t xml:space="preserve"> R01 grants, </w:t>
      </w:r>
      <w:r w:rsidR="00575DE0">
        <w:t>one</w:t>
      </w:r>
      <w:r w:rsidR="00A8787A" w:rsidRPr="00A8787A">
        <w:t xml:space="preserve"> R21, and </w:t>
      </w:r>
      <w:r w:rsidR="00575DE0">
        <w:t xml:space="preserve">two </w:t>
      </w:r>
      <w:r w:rsidR="00A8787A" w:rsidRPr="00A8787A">
        <w:t>U grant</w:t>
      </w:r>
      <w:r w:rsidR="00575DE0">
        <w:t>s</w:t>
      </w:r>
      <w:r w:rsidR="00A8787A" w:rsidRPr="00A8787A">
        <w:t xml:space="preserve"> for a total of $2</w:t>
      </w:r>
      <w:r w:rsidR="00575DE0">
        <w:t>1</w:t>
      </w:r>
      <w:r w:rsidR="00A8787A" w:rsidRPr="00A8787A">
        <w:t xml:space="preserve">M in funding. </w:t>
      </w:r>
      <w:r w:rsidR="00F25268">
        <w:t xml:space="preserve">He has published 113 peer-reviewed papers focusing on </w:t>
      </w:r>
      <w:r w:rsidR="00F25268" w:rsidRPr="00A8787A">
        <w:t xml:space="preserve">CNS </w:t>
      </w:r>
      <w:r w:rsidR="009720DB">
        <w:t>acting drugs</w:t>
      </w:r>
      <w:r w:rsidR="00F25268">
        <w:t>. Dr. McMahon</w:t>
      </w:r>
      <w:r w:rsidR="00A8787A" w:rsidRPr="00A8787A">
        <w:t xml:space="preserve"> is </w:t>
      </w:r>
      <w:r w:rsidR="009720DB">
        <w:t xml:space="preserve">currently </w:t>
      </w:r>
      <w:r w:rsidR="00A8787A" w:rsidRPr="00A8787A">
        <w:t>a regular member of NIH study section</w:t>
      </w:r>
      <w:r w:rsidR="00B97C6A">
        <w:t xml:space="preserve">. He </w:t>
      </w:r>
      <w:r w:rsidR="00243527">
        <w:t xml:space="preserve">has </w:t>
      </w:r>
      <w:r w:rsidR="00A8787A" w:rsidRPr="00A8787A">
        <w:t xml:space="preserve">served on </w:t>
      </w:r>
      <w:r w:rsidR="00B97C6A">
        <w:t xml:space="preserve">division </w:t>
      </w:r>
      <w:r w:rsidR="00575DE0">
        <w:t>e</w:t>
      </w:r>
      <w:r w:rsidR="00A8787A" w:rsidRPr="00A8787A">
        <w:t xml:space="preserve">xecutive </w:t>
      </w:r>
      <w:r w:rsidR="00575DE0">
        <w:t>b</w:t>
      </w:r>
      <w:r w:rsidR="00A8787A" w:rsidRPr="00A8787A">
        <w:t>oard</w:t>
      </w:r>
      <w:r w:rsidR="00B97C6A">
        <w:t>s</w:t>
      </w:r>
      <w:r w:rsidR="00A8787A" w:rsidRPr="00A8787A">
        <w:t xml:space="preserve"> </w:t>
      </w:r>
      <w:r w:rsidR="00B97C6A">
        <w:t>within the</w:t>
      </w:r>
      <w:r w:rsidR="00A8787A" w:rsidRPr="00A8787A">
        <w:t xml:space="preserve"> American Society of Pharmacology and Experimental Therapeutics</w:t>
      </w:r>
      <w:r w:rsidR="00243527">
        <w:t xml:space="preserve">, as </w:t>
      </w:r>
      <w:r w:rsidR="00575DE0">
        <w:t>p</w:t>
      </w:r>
      <w:r w:rsidR="00243527">
        <w:t xml:space="preserve">rogramming </w:t>
      </w:r>
      <w:r w:rsidR="00575DE0">
        <w:t>c</w:t>
      </w:r>
      <w:r w:rsidR="00F25268">
        <w:t xml:space="preserve">ommittee </w:t>
      </w:r>
      <w:r w:rsidR="00575DE0">
        <w:t>c</w:t>
      </w:r>
      <w:r w:rsidR="00243527">
        <w:t xml:space="preserve">hair </w:t>
      </w:r>
      <w:r w:rsidR="00F25268">
        <w:t>for</w:t>
      </w:r>
      <w:r w:rsidR="00243527">
        <w:t xml:space="preserve"> the American Association of Pharmaceutical Scientists, and </w:t>
      </w:r>
      <w:r w:rsidR="00F25268">
        <w:t>as Editor for two peer-reviewed journals: International Journal of Neuropsychopharmacology and Pharmacology, Biochemistry, and Behavior.</w:t>
      </w:r>
    </w:p>
    <w:p w14:paraId="0928FFFC" w14:textId="19EC808E" w:rsidR="000F490E" w:rsidRPr="000F490E" w:rsidRDefault="00F25268" w:rsidP="000F490E">
      <w:r>
        <w:t xml:space="preserve">Dr. McMahon is </w:t>
      </w:r>
      <w:r w:rsidR="00030750">
        <w:t xml:space="preserve">a </w:t>
      </w:r>
      <w:r w:rsidR="00575DE0">
        <w:t>n</w:t>
      </w:r>
      <w:r>
        <w:t xml:space="preserve">ative Texan with deep roots in San Antonio, where he met his wife of 25 years, Brenda McMahon, MD, an assistant professor </w:t>
      </w:r>
      <w:r w:rsidR="00030750">
        <w:t xml:space="preserve">in the </w:t>
      </w:r>
      <w:r w:rsidR="00575DE0">
        <w:t>Department of Community Health and Family Medicine</w:t>
      </w:r>
      <w:r w:rsidR="00030750">
        <w:t xml:space="preserve"> at the University of Florida</w:t>
      </w:r>
      <w:r w:rsidR="00575DE0">
        <w:t xml:space="preserve">. </w:t>
      </w:r>
      <w:r w:rsidR="00030750">
        <w:t>They have three children:</w:t>
      </w:r>
      <w:r w:rsidR="00575DE0">
        <w:t xml:space="preserve"> Leah </w:t>
      </w:r>
      <w:r w:rsidR="001625C9">
        <w:t>is</w:t>
      </w:r>
      <w:r w:rsidR="00575DE0">
        <w:t xml:space="preserve"> </w:t>
      </w:r>
      <w:r w:rsidR="001625C9">
        <w:t xml:space="preserve">enrolled in the </w:t>
      </w:r>
      <w:r w:rsidR="00575DE0">
        <w:t xml:space="preserve">clinical psychology PhD program at </w:t>
      </w:r>
      <w:r w:rsidR="001625C9">
        <w:t xml:space="preserve">the </w:t>
      </w:r>
      <w:r w:rsidR="00575DE0">
        <w:t xml:space="preserve">University of Texas </w:t>
      </w:r>
      <w:r w:rsidR="009720DB">
        <w:t xml:space="preserve">at </w:t>
      </w:r>
      <w:r w:rsidR="00575DE0">
        <w:t xml:space="preserve">Austin, Jacob </w:t>
      </w:r>
      <w:r w:rsidR="00B97C6A">
        <w:t>is a</w:t>
      </w:r>
      <w:r w:rsidR="00575DE0">
        <w:t xml:space="preserve"> computer engineer</w:t>
      </w:r>
      <w:r w:rsidR="00B97C6A">
        <w:t>ing undergraduate</w:t>
      </w:r>
      <w:r w:rsidR="00575DE0">
        <w:t xml:space="preserve"> at Florida State University, and Julia is </w:t>
      </w:r>
      <w:r w:rsidR="009720DB">
        <w:t>a year away from embarking on her college journey</w:t>
      </w:r>
      <w:r w:rsidR="00575DE0">
        <w:t>.</w:t>
      </w:r>
    </w:p>
    <w:sectPr w:rsidR="000F490E" w:rsidRPr="000F49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DA3"/>
    <w:rsid w:val="00030750"/>
    <w:rsid w:val="000D5955"/>
    <w:rsid w:val="000D62DC"/>
    <w:rsid w:val="000F490E"/>
    <w:rsid w:val="00143B48"/>
    <w:rsid w:val="001625C9"/>
    <w:rsid w:val="00234D75"/>
    <w:rsid w:val="00243527"/>
    <w:rsid w:val="00275048"/>
    <w:rsid w:val="003477CA"/>
    <w:rsid w:val="00443445"/>
    <w:rsid w:val="00575DE0"/>
    <w:rsid w:val="005D5026"/>
    <w:rsid w:val="006E7D5D"/>
    <w:rsid w:val="007665CE"/>
    <w:rsid w:val="00770096"/>
    <w:rsid w:val="00801EFB"/>
    <w:rsid w:val="008B6DA3"/>
    <w:rsid w:val="00944BF7"/>
    <w:rsid w:val="009720DB"/>
    <w:rsid w:val="00A8787A"/>
    <w:rsid w:val="00AF61C8"/>
    <w:rsid w:val="00B97C6A"/>
    <w:rsid w:val="00DF0FC5"/>
    <w:rsid w:val="00F25268"/>
    <w:rsid w:val="00FD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6975B"/>
  <w15:chartTrackingRefBased/>
  <w15:docId w15:val="{A675D56F-1795-45E4-BB4F-285576045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F490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490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4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F4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7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 Venegas</dc:creator>
  <cp:keywords/>
  <dc:description/>
  <cp:lastModifiedBy>McMahon Jr, Lance</cp:lastModifiedBy>
  <cp:revision>12</cp:revision>
  <dcterms:created xsi:type="dcterms:W3CDTF">2021-05-13T01:33:00Z</dcterms:created>
  <dcterms:modified xsi:type="dcterms:W3CDTF">2021-05-13T19:07:00Z</dcterms:modified>
</cp:coreProperties>
</file>