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E3D" w:rsidRDefault="00B02498" w:rsidP="00B02498">
      <w:pPr>
        <w:spacing w:after="0" w:line="240" w:lineRule="auto"/>
        <w:jc w:val="center"/>
      </w:pPr>
      <w:r>
        <w:t>TTUHSC Institutional IPE Steering Committee Meeting</w:t>
      </w:r>
    </w:p>
    <w:p w:rsidR="00B02498" w:rsidRDefault="00B02498" w:rsidP="00B02498">
      <w:pPr>
        <w:spacing w:after="0" w:line="240" w:lineRule="auto"/>
        <w:jc w:val="center"/>
      </w:pPr>
      <w:r>
        <w:t>Minutes</w:t>
      </w:r>
    </w:p>
    <w:p w:rsidR="00B02498" w:rsidRDefault="00B02498" w:rsidP="00B02498">
      <w:pPr>
        <w:spacing w:after="0" w:line="240" w:lineRule="auto"/>
        <w:jc w:val="center"/>
      </w:pPr>
      <w:r>
        <w:t>March 8, 2016</w:t>
      </w:r>
    </w:p>
    <w:p w:rsidR="00B02498" w:rsidRDefault="00B02498" w:rsidP="00B02498">
      <w:pPr>
        <w:spacing w:after="0" w:line="240" w:lineRule="auto"/>
        <w:jc w:val="center"/>
      </w:pPr>
    </w:p>
    <w:p w:rsidR="00B02498" w:rsidRDefault="00B02498" w:rsidP="00B02498">
      <w:pPr>
        <w:spacing w:after="0" w:line="240" w:lineRule="auto"/>
      </w:pPr>
    </w:p>
    <w:p w:rsidR="00B02498" w:rsidRDefault="00B02498" w:rsidP="00B02498">
      <w:pPr>
        <w:spacing w:after="0" w:line="240" w:lineRule="auto"/>
      </w:pPr>
      <w:r w:rsidRPr="00C06FEC">
        <w:rPr>
          <w:b/>
          <w:u w:val="single"/>
        </w:rPr>
        <w:t>Committee Members Present</w:t>
      </w:r>
      <w:r>
        <w:t>:</w:t>
      </w:r>
    </w:p>
    <w:p w:rsidR="00C06FEC" w:rsidRDefault="00C06FEC" w:rsidP="00B02498">
      <w:pPr>
        <w:spacing w:after="0" w:line="240" w:lineRule="auto"/>
      </w:pPr>
      <w:r>
        <w:t>Renee Bogschutz</w:t>
      </w:r>
      <w:r>
        <w:tab/>
      </w:r>
      <w:r>
        <w:tab/>
      </w:r>
      <w:r>
        <w:tab/>
        <w:t>Theresa Byrd</w:t>
      </w:r>
    </w:p>
    <w:p w:rsidR="00C06FEC" w:rsidRDefault="00C06FEC" w:rsidP="00B02498">
      <w:pPr>
        <w:spacing w:after="0" w:line="240" w:lineRule="auto"/>
      </w:pPr>
      <w:r>
        <w:t>Jim Bullard</w:t>
      </w:r>
      <w:r>
        <w:tab/>
      </w:r>
      <w:r>
        <w:tab/>
      </w:r>
      <w:r>
        <w:tab/>
      </w:r>
      <w:r>
        <w:tab/>
        <w:t>Ann Hagstrom</w:t>
      </w:r>
    </w:p>
    <w:p w:rsidR="00C06FEC" w:rsidRDefault="00C06FEC" w:rsidP="00B02498">
      <w:pPr>
        <w:spacing w:after="0" w:line="240" w:lineRule="auto"/>
      </w:pPr>
      <w:r>
        <w:t>Morgan House</w:t>
      </w:r>
      <w:r>
        <w:tab/>
      </w:r>
      <w:r>
        <w:tab/>
      </w:r>
      <w:r>
        <w:tab/>
      </w:r>
      <w:r>
        <w:tab/>
        <w:t>Janet Meller</w:t>
      </w:r>
    </w:p>
    <w:p w:rsidR="00C06FEC" w:rsidRDefault="00C06FEC" w:rsidP="00B02498">
      <w:pPr>
        <w:spacing w:after="0" w:line="240" w:lineRule="auto"/>
      </w:pPr>
      <w:r>
        <w:t>Kim Peck</w:t>
      </w:r>
      <w:r>
        <w:tab/>
      </w:r>
      <w:r>
        <w:tab/>
      </w:r>
      <w:r>
        <w:tab/>
      </w:r>
      <w:r>
        <w:tab/>
        <w:t>Lisa Popp</w:t>
      </w:r>
    </w:p>
    <w:p w:rsidR="00C06FEC" w:rsidRDefault="00C06FEC" w:rsidP="00B02498">
      <w:pPr>
        <w:spacing w:after="0" w:line="240" w:lineRule="auto"/>
      </w:pPr>
      <w:r>
        <w:t>Thomas Pressley</w:t>
      </w:r>
      <w:r>
        <w:tab/>
      </w:r>
      <w:r>
        <w:tab/>
      </w:r>
      <w:r>
        <w:tab/>
        <w:t>Dawndra Sechrist</w:t>
      </w:r>
    </w:p>
    <w:p w:rsidR="00C06FEC" w:rsidRDefault="00C06FEC" w:rsidP="00B02498">
      <w:pPr>
        <w:spacing w:after="0" w:line="240" w:lineRule="auto"/>
      </w:pPr>
      <w:r>
        <w:t>Rebecca Sleeper</w:t>
      </w:r>
      <w:r>
        <w:tab/>
      </w:r>
      <w:r>
        <w:tab/>
      </w:r>
      <w:r>
        <w:tab/>
        <w:t>Kathryn Whitcomb</w:t>
      </w:r>
    </w:p>
    <w:p w:rsidR="00B02498" w:rsidRDefault="00B02498" w:rsidP="00B02498">
      <w:pPr>
        <w:spacing w:after="0" w:line="240" w:lineRule="auto"/>
      </w:pPr>
    </w:p>
    <w:p w:rsidR="00B02498" w:rsidRDefault="00B02498" w:rsidP="00B02498">
      <w:pPr>
        <w:spacing w:after="0" w:line="240" w:lineRule="auto"/>
      </w:pPr>
      <w:r w:rsidRPr="00C06FEC">
        <w:rPr>
          <w:b/>
          <w:u w:val="single"/>
        </w:rPr>
        <w:t>Committee Members Absent</w:t>
      </w:r>
      <w:r>
        <w:t>:</w:t>
      </w:r>
    </w:p>
    <w:p w:rsidR="002375DA" w:rsidRDefault="002375DA" w:rsidP="00B02498">
      <w:pPr>
        <w:spacing w:after="0" w:line="240" w:lineRule="auto"/>
      </w:pPr>
      <w:r>
        <w:t>Yondell Masten</w:t>
      </w:r>
    </w:p>
    <w:p w:rsidR="00C06FEC" w:rsidRDefault="00C06FEC" w:rsidP="00B02498">
      <w:pPr>
        <w:spacing w:after="0" w:line="240" w:lineRule="auto"/>
      </w:pPr>
      <w:r>
        <w:t>Joan Potter</w:t>
      </w:r>
    </w:p>
    <w:p w:rsidR="00042BF3" w:rsidRDefault="00C06FEC" w:rsidP="00B02498">
      <w:pPr>
        <w:spacing w:after="0" w:line="240" w:lineRule="auto"/>
      </w:pPr>
      <w:r>
        <w:t>Ramonica Scott</w:t>
      </w:r>
    </w:p>
    <w:p w:rsidR="00C06FEC" w:rsidRDefault="00C06FEC" w:rsidP="00B02498">
      <w:pPr>
        <w:spacing w:after="0" w:line="240" w:lineRule="auto"/>
      </w:pPr>
    </w:p>
    <w:p w:rsidR="00042BF3" w:rsidRDefault="00042BF3" w:rsidP="00B02498">
      <w:pPr>
        <w:spacing w:after="0" w:line="240" w:lineRule="auto"/>
      </w:pPr>
      <w:r w:rsidRPr="00C06FEC">
        <w:rPr>
          <w:b/>
          <w:u w:val="single"/>
        </w:rPr>
        <w:t>Special Guests</w:t>
      </w:r>
      <w:r>
        <w:t>:</w:t>
      </w:r>
    </w:p>
    <w:p w:rsidR="00B02498" w:rsidRDefault="00C06FEC" w:rsidP="00B02498">
      <w:pPr>
        <w:spacing w:after="0" w:line="240" w:lineRule="auto"/>
      </w:pPr>
      <w:r>
        <w:t>Rial Rolfe</w:t>
      </w:r>
    </w:p>
    <w:p w:rsidR="00C06FEC" w:rsidRDefault="00C06FEC" w:rsidP="00B02498">
      <w:pPr>
        <w:spacing w:after="0" w:line="240" w:lineRule="auto"/>
      </w:pPr>
    </w:p>
    <w:p w:rsidR="00042BF3" w:rsidRDefault="00B02498" w:rsidP="00B02498">
      <w:pPr>
        <w:spacing w:after="0" w:line="240" w:lineRule="auto"/>
      </w:pPr>
      <w:r>
        <w:t xml:space="preserve">The meeting was called to order by Renee Bogschutz, Director of Interprofessional Education.  Dr. Bogschutz welcomed everyone and thanked them for </w:t>
      </w:r>
      <w:r w:rsidR="00042BF3">
        <w:t xml:space="preserve">their willingness to serve on the IPE Steering Committee.  </w:t>
      </w:r>
      <w:r w:rsidR="00C06FEC">
        <w:t xml:space="preserve">A special thanks was given to Jim Bullard for agreeing to serve as the community liaison to the committee.  </w:t>
      </w:r>
      <w:r w:rsidR="00042BF3">
        <w:t xml:space="preserve">Following committee member introductions, Dr. Rial Rolfe also welcomed the committee and discussed the leadership role the committee would be undertaking in helping guide TTUHSC to a common vision and goal for IPE across all schools and programs.  </w:t>
      </w:r>
    </w:p>
    <w:p w:rsidR="00042BF3" w:rsidRDefault="00042BF3" w:rsidP="00B02498">
      <w:pPr>
        <w:spacing w:after="0" w:line="240" w:lineRule="auto"/>
      </w:pPr>
    </w:p>
    <w:p w:rsidR="001F199F" w:rsidRDefault="001F199F" w:rsidP="00B02498">
      <w:pPr>
        <w:spacing w:after="0" w:line="240" w:lineRule="auto"/>
      </w:pPr>
      <w:r>
        <w:t>Bylaws to oversee committee functions were reviewed with the recommendation to add additional committee members to represent the Dallas, Midland, and Odessa campuses.  The IPE office will reach out to faculty representatives from these campuses and the bylaws will be reviewed again for acceptance at the next meeting.</w:t>
      </w:r>
    </w:p>
    <w:p w:rsidR="001F199F" w:rsidRDefault="001F199F" w:rsidP="00B02498">
      <w:pPr>
        <w:spacing w:after="0" w:line="240" w:lineRule="auto"/>
      </w:pPr>
    </w:p>
    <w:p w:rsidR="0022348B" w:rsidRDefault="00042BF3" w:rsidP="00B02498">
      <w:pPr>
        <w:spacing w:after="0" w:line="240" w:lineRule="auto"/>
      </w:pPr>
      <w:r>
        <w:t>Dr. Bogschutz shared some of the history of IPE at TTUHSC and the formation of the Office of Inte</w:t>
      </w:r>
      <w:r w:rsidR="00C32606">
        <w:t xml:space="preserve">rprofessional Education </w:t>
      </w:r>
      <w:r>
        <w:t xml:space="preserve">with the conclusion of the QEP.   </w:t>
      </w:r>
      <w:r w:rsidR="00C32606">
        <w:t xml:space="preserve">Goals of the office are to implement Phase 2 of the QEP plan in implementing student learning opportunities and to continue to build a unified IPE program at TTUHSC.  </w:t>
      </w:r>
      <w:r w:rsidR="001F199F">
        <w:t>The Office of Interprofessional Education has identified three target areas</w:t>
      </w:r>
      <w:r w:rsidR="0022348B">
        <w:t xml:space="preserve"> (student, faculty and preceptor)</w:t>
      </w:r>
      <w:r w:rsidR="001F199F">
        <w:t xml:space="preserve"> fo</w:t>
      </w:r>
      <w:r w:rsidR="0022348B">
        <w:t xml:space="preserve">r initiatives at TTUHSC.  </w:t>
      </w:r>
    </w:p>
    <w:p w:rsidR="0022348B" w:rsidRDefault="0022348B" w:rsidP="00B02498">
      <w:pPr>
        <w:spacing w:after="0" w:line="240" w:lineRule="auto"/>
      </w:pPr>
    </w:p>
    <w:p w:rsidR="00EA420A" w:rsidRDefault="0022348B" w:rsidP="00B02498">
      <w:pPr>
        <w:spacing w:after="0" w:line="240" w:lineRule="auto"/>
      </w:pPr>
      <w:r>
        <w:t xml:space="preserve">Short and long term goals were discussed.  The short term goal of the IPE Steering Committee is to develop policies and procedures that are consistent across each school/program that will identify interprofessional experiences for students.   The goal is that each student will have a documented IPE experience </w:t>
      </w:r>
      <w:r w:rsidR="00D00565">
        <w:t xml:space="preserve">before graduation.  </w:t>
      </w:r>
      <w:r w:rsidR="00EA420A">
        <w:t xml:space="preserve">President Mitchell has requested that these policies and procedures be identified and put into place campus wide for the fall semester.  </w:t>
      </w:r>
      <w:r w:rsidR="00D00565">
        <w:t xml:space="preserve">A discussion followed examining the </w:t>
      </w:r>
      <w:r w:rsidR="00C32606">
        <w:t xml:space="preserve">types </w:t>
      </w:r>
      <w:r w:rsidR="00D00565">
        <w:t xml:space="preserve">of learning experiences and the </w:t>
      </w:r>
      <w:r w:rsidR="00C32606">
        <w:t>best way to validate</w:t>
      </w:r>
      <w:r w:rsidR="00D00565">
        <w:t xml:space="preserve"> </w:t>
      </w:r>
      <w:r w:rsidR="00C32606">
        <w:t>each experience</w:t>
      </w:r>
      <w:r w:rsidR="00D00565">
        <w:t xml:space="preserve"> through questions that could be incorporated to help identify if an event/activit</w:t>
      </w:r>
      <w:r w:rsidR="00C32606">
        <w:t>y qualified</w:t>
      </w:r>
      <w:r w:rsidR="00867C35">
        <w:t xml:space="preserve"> as an IPE learning activity.</w:t>
      </w:r>
    </w:p>
    <w:p w:rsidR="00EA420A" w:rsidRDefault="00EA420A" w:rsidP="00B02498">
      <w:pPr>
        <w:spacing w:after="0" w:line="240" w:lineRule="auto"/>
      </w:pPr>
    </w:p>
    <w:p w:rsidR="00B02498" w:rsidRDefault="00C32606" w:rsidP="00B02498">
      <w:pPr>
        <w:spacing w:after="0" w:line="240" w:lineRule="auto"/>
      </w:pPr>
      <w:r>
        <w:t xml:space="preserve">  </w:t>
      </w:r>
      <w:r w:rsidR="00EA420A">
        <w:t xml:space="preserve"> </w:t>
      </w:r>
    </w:p>
    <w:p w:rsidR="001F199F" w:rsidRDefault="001F199F" w:rsidP="00B02498">
      <w:pPr>
        <w:spacing w:after="0" w:line="240" w:lineRule="auto"/>
      </w:pPr>
    </w:p>
    <w:p w:rsidR="00867C35" w:rsidRDefault="00FD784C" w:rsidP="00B02498">
      <w:pPr>
        <w:spacing w:after="0" w:line="240" w:lineRule="auto"/>
      </w:pPr>
      <w:r>
        <w:t>Committee members discussed vetting the list identifying the d</w:t>
      </w:r>
      <w:r w:rsidR="00867C35">
        <w:t>ifferent types of learning environments</w:t>
      </w:r>
      <w:r>
        <w:t xml:space="preserve"> to include those applicable to each school.  </w:t>
      </w:r>
      <w:r w:rsidR="00511C8B">
        <w:t xml:space="preserve">Additional suggestions were made to add mock debates and service learning to the current list.  </w:t>
      </w:r>
      <w:bookmarkStart w:id="0" w:name="_GoBack"/>
      <w:bookmarkEnd w:id="0"/>
      <w:r w:rsidR="00826321">
        <w:t>The committee</w:t>
      </w:r>
      <w:r w:rsidR="00867C35">
        <w:t xml:space="preserve"> agreed to examine the list and report back with any additional categories needed at the next meeting.  </w:t>
      </w:r>
    </w:p>
    <w:p w:rsidR="00867C35" w:rsidRDefault="00867C35" w:rsidP="00B02498">
      <w:pPr>
        <w:spacing w:after="0" w:line="240" w:lineRule="auto"/>
      </w:pPr>
    </w:p>
    <w:p w:rsidR="001F199F" w:rsidRDefault="00867C35" w:rsidP="00B02498">
      <w:pPr>
        <w:spacing w:after="0" w:line="240" w:lineRule="auto"/>
      </w:pPr>
      <w:r>
        <w:t>Dr. Bogschutz suggested that the committee establish the criteria for documenting IPE ex</w:t>
      </w:r>
      <w:r w:rsidR="002E4233">
        <w:t>periences first then look at their</w:t>
      </w:r>
      <w:r>
        <w:t xml:space="preserve"> assessment.  </w:t>
      </w:r>
      <w:r w:rsidR="00493534">
        <w:t>Committee members requested verbiage to be added documenting what is not IPE</w:t>
      </w:r>
      <w:r w:rsidR="00511C8B">
        <w:t xml:space="preserve"> for the next meeting. </w:t>
      </w:r>
      <w:r w:rsidR="00493534">
        <w:t xml:space="preserve"> </w:t>
      </w:r>
      <w:r w:rsidR="00511C8B">
        <w:t>T</w:t>
      </w:r>
      <w:r w:rsidR="00826321">
        <w:t xml:space="preserve">he committee will </w:t>
      </w:r>
      <w:r w:rsidR="00511C8B">
        <w:t xml:space="preserve">then </w:t>
      </w:r>
      <w:r w:rsidR="00826321">
        <w:t xml:space="preserve">work through the vetting process for a </w:t>
      </w:r>
      <w:r w:rsidR="00511C8B">
        <w:t>sample IPE activity to establish</w:t>
      </w:r>
      <w:r w:rsidR="00826321">
        <w:t xml:space="preserve"> the process and procedures.  Committee members are asked to look over the sample questions prior to the next meeting for additional information that might need to be included.  </w:t>
      </w:r>
    </w:p>
    <w:p w:rsidR="00826321" w:rsidRDefault="00826321" w:rsidP="00B02498">
      <w:pPr>
        <w:spacing w:after="0" w:line="240" w:lineRule="auto"/>
      </w:pPr>
    </w:p>
    <w:p w:rsidR="00826321" w:rsidRDefault="00826321" w:rsidP="00B02498">
      <w:pPr>
        <w:spacing w:after="0" w:line="240" w:lineRule="auto"/>
      </w:pPr>
      <w:r>
        <w:t>A brief discussion was also held on the various IPE activities across the campus and if they would currently meet the criteria that will be established.  A request has been made by President Mitchell to update the current list of IPE offerings once the committee finalizes the process.  Committee members are welcome to begin submitting their school/programs current IPE initiatives so that a new list can be put together.</w:t>
      </w:r>
    </w:p>
    <w:p w:rsidR="00826321" w:rsidRDefault="00826321" w:rsidP="00B02498">
      <w:pPr>
        <w:spacing w:after="0" w:line="240" w:lineRule="auto"/>
      </w:pPr>
    </w:p>
    <w:p w:rsidR="00826321" w:rsidRDefault="00826321" w:rsidP="00B02498">
      <w:pPr>
        <w:spacing w:after="0" w:line="240" w:lineRule="auto"/>
      </w:pPr>
      <w:r>
        <w:t xml:space="preserve">The meeting was adjourned at 12:15 pm with the decision to meet again in one month.  A doodle poll will be sent out to determine the meeting time frame.   </w:t>
      </w:r>
    </w:p>
    <w:p w:rsidR="00493534" w:rsidRDefault="00493534" w:rsidP="00B02498">
      <w:pPr>
        <w:spacing w:after="0" w:line="240" w:lineRule="auto"/>
      </w:pPr>
    </w:p>
    <w:p w:rsidR="00493534" w:rsidRDefault="00493534" w:rsidP="00B02498">
      <w:pPr>
        <w:spacing w:after="0" w:line="240" w:lineRule="auto"/>
      </w:pPr>
      <w:r>
        <w:t xml:space="preserve">ADDENDUM:  The request to follow up with additional IPE Steering Committee Members from the Dallas, Midland and Odessa campuses has been completed.  Crystal Brown, </w:t>
      </w:r>
      <w:proofErr w:type="spellStart"/>
      <w:r>
        <w:t>PharmD</w:t>
      </w:r>
      <w:proofErr w:type="spellEnd"/>
      <w:r>
        <w:t xml:space="preserve"> will represent the Dallas campuses.  Dr. Saju Joseph, SOM, and </w:t>
      </w:r>
      <w:r w:rsidR="00511C8B">
        <w:t xml:space="preserve">Sharon Cannon, RN, </w:t>
      </w:r>
      <w:proofErr w:type="spellStart"/>
      <w:r w:rsidR="00511C8B">
        <w:t>Ed.D</w:t>
      </w:r>
      <w:proofErr w:type="spellEnd"/>
      <w:r w:rsidR="00511C8B">
        <w:t>, ANEF,</w:t>
      </w:r>
      <w:r>
        <w:t xml:space="preserve"> will represent the Odessa campus</w:t>
      </w:r>
      <w:r w:rsidR="00511C8B">
        <w:t>. T</w:t>
      </w:r>
      <w:r>
        <w:t xml:space="preserve">he School of Health Professions will appoint a representative to serve beginning in the fall, representing the Midland campus.  </w:t>
      </w:r>
    </w:p>
    <w:p w:rsidR="00826321" w:rsidRDefault="00826321" w:rsidP="00B02498">
      <w:pPr>
        <w:spacing w:after="0" w:line="240" w:lineRule="auto"/>
      </w:pPr>
    </w:p>
    <w:p w:rsidR="00826321" w:rsidRDefault="00826321" w:rsidP="00B02498">
      <w:pPr>
        <w:spacing w:after="0" w:line="240" w:lineRule="auto"/>
      </w:pPr>
      <w:r>
        <w:t>Respectfully Submitted,</w:t>
      </w:r>
    </w:p>
    <w:p w:rsidR="00826321" w:rsidRDefault="00826321" w:rsidP="00B02498">
      <w:pPr>
        <w:spacing w:after="0" w:line="240" w:lineRule="auto"/>
      </w:pPr>
      <w:r>
        <w:t>Christie Beauregard</w:t>
      </w:r>
    </w:p>
    <w:p w:rsidR="00826321" w:rsidRDefault="00826321" w:rsidP="00B02498">
      <w:pPr>
        <w:spacing w:after="0" w:line="240" w:lineRule="auto"/>
      </w:pPr>
      <w:r>
        <w:t>Office of Interprofessional Education</w:t>
      </w:r>
    </w:p>
    <w:p w:rsidR="00826321" w:rsidRDefault="00826321" w:rsidP="00B02498">
      <w:pPr>
        <w:spacing w:after="0" w:line="240" w:lineRule="auto"/>
      </w:pPr>
    </w:p>
    <w:p w:rsidR="00C06FEC" w:rsidRDefault="00C06FEC" w:rsidP="00B02498">
      <w:pPr>
        <w:spacing w:after="0" w:line="240" w:lineRule="auto"/>
      </w:pPr>
    </w:p>
    <w:p w:rsidR="00C06FEC" w:rsidRDefault="00C06FEC" w:rsidP="00B02498">
      <w:pPr>
        <w:spacing w:after="0" w:line="240" w:lineRule="auto"/>
      </w:pPr>
    </w:p>
    <w:p w:rsidR="00B02498" w:rsidRDefault="00B02498" w:rsidP="00B02498">
      <w:pPr>
        <w:spacing w:after="0" w:line="240" w:lineRule="auto"/>
      </w:pPr>
    </w:p>
    <w:sectPr w:rsidR="00B02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98"/>
    <w:rsid w:val="00042BF3"/>
    <w:rsid w:val="001F199F"/>
    <w:rsid w:val="0022348B"/>
    <w:rsid w:val="002375DA"/>
    <w:rsid w:val="002E4233"/>
    <w:rsid w:val="00493534"/>
    <w:rsid w:val="00511C8B"/>
    <w:rsid w:val="00826321"/>
    <w:rsid w:val="00867C35"/>
    <w:rsid w:val="00A03E3D"/>
    <w:rsid w:val="00B02498"/>
    <w:rsid w:val="00C06FEC"/>
    <w:rsid w:val="00C32606"/>
    <w:rsid w:val="00D00565"/>
    <w:rsid w:val="00EA420A"/>
    <w:rsid w:val="00FD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03CBF-78CC-4027-AE5E-C9629B82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Beauregard, Christie</dc:creator>
  <cp:keywords/>
  <dc:description/>
  <cp:lastModifiedBy>Beauregard, Christie</cp:lastModifiedBy>
  <cp:revision>3</cp:revision>
  <dcterms:created xsi:type="dcterms:W3CDTF">2016-03-14T14:26:00Z</dcterms:created>
  <dcterms:modified xsi:type="dcterms:W3CDTF">2016-03-24T15:29:00Z</dcterms:modified>
</cp:coreProperties>
</file>