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0AA02" w14:textId="57BD954C" w:rsidR="00480819" w:rsidRPr="00480819" w:rsidRDefault="00480819" w:rsidP="00480819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sz w:val="32"/>
          <w:szCs w:val="32"/>
        </w:rPr>
      </w:pPr>
      <w:r w:rsidRPr="00480819">
        <w:rPr>
          <w:rFonts w:asciiTheme="majorHAnsi" w:eastAsiaTheme="majorEastAsia" w:hAnsiTheme="majorHAnsi" w:cstheme="majorBidi"/>
          <w:sz w:val="32"/>
          <w:szCs w:val="32"/>
        </w:rPr>
        <w:t>2019 Michael &amp; Susan Dell Foundation All-Call</w:t>
      </w:r>
    </w:p>
    <w:p w14:paraId="0DB6E2E0" w14:textId="77777777" w:rsidR="00480819" w:rsidRPr="00480819" w:rsidRDefault="00480819" w:rsidP="00480819"/>
    <w:p w14:paraId="3C2A5E2D" w14:textId="67F9BDA3" w:rsidR="00480819" w:rsidRPr="00480819" w:rsidRDefault="00480819" w:rsidP="00480819">
      <w:r w:rsidRPr="00480819">
        <w:t xml:space="preserve">Inquiries must cover all sections below. Email complete document to your College/Program Development Director and to </w:t>
      </w:r>
      <w:hyperlink r:id="rId5" w:history="1">
        <w:r w:rsidRPr="00480819">
          <w:rPr>
            <w:u w:val="single"/>
          </w:rPr>
          <w:t>ia.cfr@ttu.edu</w:t>
        </w:r>
      </w:hyperlink>
      <w:r w:rsidRPr="00480819">
        <w:t xml:space="preserve"> on or before </w:t>
      </w:r>
      <w:r w:rsidRPr="00480819">
        <w:rPr>
          <w:b/>
        </w:rPr>
        <w:t xml:space="preserve">Wednesday, </w:t>
      </w:r>
      <w:r w:rsidR="007850EF">
        <w:rPr>
          <w:b/>
        </w:rPr>
        <w:t>May 1</w:t>
      </w:r>
      <w:r w:rsidRPr="00480819">
        <w:rPr>
          <w:b/>
        </w:rPr>
        <w:t>, 2019</w:t>
      </w:r>
      <w:r w:rsidRPr="00480819">
        <w:t>, for consideration for the next cycle submission to the Michael &amp; Susan Dell Foundation. The inquiry should follow the format below.</w:t>
      </w:r>
    </w:p>
    <w:p w14:paraId="406BC408" w14:textId="77777777" w:rsidR="00480819" w:rsidRPr="00480819" w:rsidRDefault="00480819" w:rsidP="00480819">
      <w:pPr>
        <w:rPr>
          <w:rFonts w:ascii="Calibri Light" w:hAnsi="Calibri Light"/>
          <w:b/>
          <w:sz w:val="26"/>
          <w:szCs w:val="26"/>
        </w:rPr>
      </w:pPr>
      <w:r w:rsidRPr="00480819">
        <w:rPr>
          <w:rFonts w:ascii="Calibri Light" w:hAnsi="Calibri Light"/>
          <w:b/>
          <w:sz w:val="26"/>
          <w:szCs w:val="26"/>
        </w:rPr>
        <w:t>Additional Information:</w:t>
      </w:r>
    </w:p>
    <w:p w14:paraId="014C3F07" w14:textId="1B1D23E6" w:rsidR="00480819" w:rsidRPr="00480819" w:rsidRDefault="00480819" w:rsidP="00480819">
      <w:bookmarkStart w:id="0" w:name="_Hlk1377029"/>
      <w:r w:rsidRPr="00480819">
        <w:t>For detailed information on funding categories visit: https://www.msdf.org/</w:t>
      </w:r>
    </w:p>
    <w:p w14:paraId="651A9408" w14:textId="77777777" w:rsidR="00480819" w:rsidRPr="00480819" w:rsidRDefault="00480819" w:rsidP="00480819">
      <w:r w:rsidRPr="00480819">
        <w:t xml:space="preserve">Name: </w:t>
      </w:r>
    </w:p>
    <w:p w14:paraId="47ADE25B" w14:textId="0DED4CD6" w:rsidR="00480819" w:rsidRPr="00480819" w:rsidRDefault="00480819" w:rsidP="00480819">
      <w:r w:rsidRPr="00480819">
        <w:t>Title of Project:</w:t>
      </w:r>
    </w:p>
    <w:bookmarkEnd w:id="0"/>
    <w:p w14:paraId="74D18E21" w14:textId="77777777" w:rsidR="00480819" w:rsidRPr="00480819" w:rsidRDefault="00480819" w:rsidP="00480819">
      <w:r w:rsidRPr="00480819">
        <w:rPr>
          <w:rFonts w:asciiTheme="majorHAnsi" w:eastAsiaTheme="majorEastAsia" w:hAnsiTheme="majorHAnsi" w:cstheme="majorBidi"/>
          <w:b/>
          <w:sz w:val="26"/>
          <w:szCs w:val="26"/>
        </w:rPr>
        <w:t>Funding Area:</w:t>
      </w:r>
      <w:r w:rsidRPr="00480819">
        <w:rPr>
          <w:b/>
        </w:rPr>
        <w:t xml:space="preserve"> </w:t>
      </w:r>
      <w:r w:rsidRPr="00480819">
        <w:rPr>
          <w:rFonts w:asciiTheme="majorHAnsi" w:eastAsiaTheme="majorEastAsia" w:hAnsiTheme="majorHAnsi" w:cstheme="majorBidi"/>
          <w:sz w:val="26"/>
          <w:szCs w:val="26"/>
        </w:rPr>
        <w:t>(Select one)</w:t>
      </w:r>
    </w:p>
    <w:bookmarkStart w:id="1" w:name="_Hlk967731"/>
    <w:p w14:paraId="397E9EE2" w14:textId="73C4C750" w:rsidR="00480819" w:rsidRPr="00480819" w:rsidRDefault="000D2E8D" w:rsidP="00480819">
      <w:pPr>
        <w:numPr>
          <w:ilvl w:val="1"/>
          <w:numId w:val="0"/>
        </w:numPr>
        <w:ind w:left="720"/>
        <w:rPr>
          <w:rFonts w:eastAsiaTheme="minorEastAsia"/>
          <w:spacing w:val="15"/>
        </w:rPr>
      </w:pPr>
      <w:sdt>
        <w:sdtPr>
          <w:rPr>
            <w:rFonts w:eastAsiaTheme="minorEastAsia"/>
            <w:spacing w:val="15"/>
          </w:rPr>
          <w:id w:val="30497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819" w:rsidRPr="00480819">
            <w:rPr>
              <w:rFonts w:ascii="MS Gothic" w:eastAsia="MS Gothic" w:hAnsi="MS Gothic" w:hint="eastAsia"/>
              <w:spacing w:val="15"/>
            </w:rPr>
            <w:t>☐</w:t>
          </w:r>
        </w:sdtContent>
      </w:sdt>
      <w:r w:rsidR="00480819" w:rsidRPr="00480819">
        <w:rPr>
          <w:rFonts w:eastAsiaTheme="minorEastAsia"/>
          <w:spacing w:val="15"/>
        </w:rPr>
        <w:t>Education</w:t>
      </w:r>
    </w:p>
    <w:p w14:paraId="04E894F1" w14:textId="2B326215" w:rsidR="00480819" w:rsidRPr="00480819" w:rsidRDefault="000D2E8D" w:rsidP="00480819">
      <w:pPr>
        <w:numPr>
          <w:ilvl w:val="1"/>
          <w:numId w:val="0"/>
        </w:numPr>
        <w:ind w:left="720"/>
        <w:rPr>
          <w:rFonts w:eastAsiaTheme="minorEastAsia"/>
          <w:spacing w:val="15"/>
        </w:rPr>
      </w:pPr>
      <w:sdt>
        <w:sdtPr>
          <w:rPr>
            <w:rFonts w:eastAsiaTheme="minorEastAsia"/>
            <w:spacing w:val="15"/>
          </w:rPr>
          <w:id w:val="17899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819" w:rsidRPr="00480819">
            <w:rPr>
              <w:rFonts w:ascii="MS Gothic" w:eastAsia="MS Gothic" w:hAnsi="MS Gothic" w:hint="eastAsia"/>
              <w:spacing w:val="15"/>
            </w:rPr>
            <w:t>☐</w:t>
          </w:r>
        </w:sdtContent>
      </w:sdt>
      <w:r w:rsidR="00480819" w:rsidRPr="00480819">
        <w:rPr>
          <w:rFonts w:eastAsiaTheme="minorEastAsia"/>
          <w:spacing w:val="15"/>
        </w:rPr>
        <w:t>Family economic stability</w:t>
      </w:r>
    </w:p>
    <w:p w14:paraId="5327D217" w14:textId="7B496F58" w:rsidR="00480819" w:rsidRPr="00480819" w:rsidRDefault="000D2E8D" w:rsidP="00480819">
      <w:pPr>
        <w:numPr>
          <w:ilvl w:val="1"/>
          <w:numId w:val="0"/>
        </w:numPr>
        <w:ind w:left="720"/>
        <w:rPr>
          <w:rFonts w:eastAsiaTheme="minorEastAsia"/>
          <w:spacing w:val="15"/>
        </w:rPr>
      </w:pPr>
      <w:sdt>
        <w:sdtPr>
          <w:rPr>
            <w:rFonts w:eastAsiaTheme="minorEastAsia"/>
            <w:spacing w:val="15"/>
          </w:rPr>
          <w:id w:val="213197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819" w:rsidRPr="00480819">
            <w:rPr>
              <w:rFonts w:ascii="MS Gothic" w:eastAsia="MS Gothic" w:hAnsi="MS Gothic" w:hint="eastAsia"/>
              <w:spacing w:val="15"/>
            </w:rPr>
            <w:t>☐</w:t>
          </w:r>
        </w:sdtContent>
      </w:sdt>
      <w:r w:rsidR="00480819" w:rsidRPr="00480819">
        <w:rPr>
          <w:rFonts w:eastAsiaTheme="minorEastAsia"/>
          <w:spacing w:val="15"/>
        </w:rPr>
        <w:t>Childhood health sectors</w:t>
      </w:r>
    </w:p>
    <w:bookmarkEnd w:id="1"/>
    <w:p w14:paraId="4630518E" w14:textId="77777777" w:rsidR="00480819" w:rsidRPr="00480819" w:rsidRDefault="00480819" w:rsidP="00480819">
      <w:r w:rsidRPr="00DC3086">
        <w:rPr>
          <w:rStyle w:val="Heading2Char"/>
          <w:b/>
          <w:color w:val="auto"/>
        </w:rPr>
        <w:t>Amount Requesting</w:t>
      </w:r>
      <w:r w:rsidRPr="00480819">
        <w:t xml:space="preserve">: </w:t>
      </w:r>
    </w:p>
    <w:p w14:paraId="71B082F5" w14:textId="421F6D48" w:rsidR="00480819" w:rsidRPr="00480819" w:rsidRDefault="00480819" w:rsidP="00480819">
      <w:r w:rsidRPr="00DC3086">
        <w:rPr>
          <w:rStyle w:val="Heading2Char"/>
          <w:b/>
          <w:color w:val="auto"/>
        </w:rPr>
        <w:t>Project Budget Total</w:t>
      </w:r>
      <w:r w:rsidRPr="00480819">
        <w:t>:</w:t>
      </w:r>
    </w:p>
    <w:p w14:paraId="1B9CDB41" w14:textId="4C85707D" w:rsidR="00480819" w:rsidRPr="00480819" w:rsidRDefault="00480819" w:rsidP="00480819">
      <w:r w:rsidRPr="00DC3086">
        <w:rPr>
          <w:rStyle w:val="Heading2Char"/>
          <w:b/>
          <w:color w:val="auto"/>
        </w:rPr>
        <w:t>Number of children your project will reach</w:t>
      </w:r>
      <w:r w:rsidRPr="00480819">
        <w:t>:</w:t>
      </w:r>
    </w:p>
    <w:p w14:paraId="6B9415F7" w14:textId="47D9F1DD" w:rsidR="00480819" w:rsidRDefault="00480819" w:rsidP="00480819">
      <w:r w:rsidRPr="00DC3086">
        <w:rPr>
          <w:rStyle w:val="Heading2Char"/>
          <w:b/>
          <w:color w:val="auto"/>
        </w:rPr>
        <w:t>Problem statement</w:t>
      </w:r>
      <w:r w:rsidRPr="00480819">
        <w:t>:</w:t>
      </w:r>
      <w:r w:rsidR="00DC3086">
        <w:t xml:space="preserve"> (</w:t>
      </w:r>
      <w:proofErr w:type="gramStart"/>
      <w:r w:rsidR="00DC3086">
        <w:t>500 character</w:t>
      </w:r>
      <w:proofErr w:type="gramEnd"/>
      <w:r w:rsidR="00DC3086">
        <w:t xml:space="preserve"> limit)</w:t>
      </w:r>
    </w:p>
    <w:p w14:paraId="0F208DF8" w14:textId="77777777" w:rsidR="00DC3086" w:rsidRPr="00480819" w:rsidRDefault="00DC3086" w:rsidP="00480819"/>
    <w:p w14:paraId="2B1B9E44" w14:textId="6EF31F09" w:rsidR="00480819" w:rsidRDefault="00480819" w:rsidP="00480819">
      <w:r w:rsidRPr="00DC3086">
        <w:rPr>
          <w:rStyle w:val="Heading2Char"/>
          <w:b/>
          <w:color w:val="auto"/>
        </w:rPr>
        <w:t>Project description</w:t>
      </w:r>
      <w:r w:rsidR="00DC3086" w:rsidRPr="00DC3086">
        <w:t>:</w:t>
      </w:r>
      <w:r w:rsidRPr="00DC3086">
        <w:rPr>
          <w:rStyle w:val="Heading2Char"/>
          <w:b/>
          <w:color w:val="auto"/>
        </w:rPr>
        <w:t xml:space="preserve"> </w:t>
      </w:r>
      <w:r w:rsidR="00DC3086">
        <w:t>(</w:t>
      </w:r>
      <w:proofErr w:type="gramStart"/>
      <w:r w:rsidR="00DC3086">
        <w:t>1500 character</w:t>
      </w:r>
      <w:proofErr w:type="gramEnd"/>
      <w:r w:rsidR="00DC3086">
        <w:t xml:space="preserve"> limit)</w:t>
      </w:r>
    </w:p>
    <w:p w14:paraId="7FFA8218" w14:textId="77777777" w:rsidR="00DC3086" w:rsidRPr="00480819" w:rsidRDefault="00DC3086" w:rsidP="00480819"/>
    <w:p w14:paraId="231A6D7D" w14:textId="485DCD3A" w:rsidR="00480819" w:rsidRDefault="00480819" w:rsidP="00480819">
      <w:r w:rsidRPr="00DC3086">
        <w:rPr>
          <w:rStyle w:val="Heading2Char"/>
          <w:b/>
          <w:color w:val="auto"/>
        </w:rPr>
        <w:t>Brief description of how the requested funding will be used</w:t>
      </w:r>
      <w:r w:rsidRPr="00480819">
        <w:t>: (</w:t>
      </w:r>
      <w:proofErr w:type="gramStart"/>
      <w:r w:rsidRPr="00480819">
        <w:t>500 character</w:t>
      </w:r>
      <w:proofErr w:type="gramEnd"/>
      <w:r w:rsidRPr="00480819">
        <w:t xml:space="preserve"> limit)</w:t>
      </w:r>
    </w:p>
    <w:p w14:paraId="5197034F" w14:textId="77777777" w:rsidR="00DC3086" w:rsidRPr="00480819" w:rsidRDefault="00DC3086" w:rsidP="00480819"/>
    <w:p w14:paraId="7A296EFF" w14:textId="2966D45A" w:rsidR="00480819" w:rsidRDefault="00480819" w:rsidP="00480819">
      <w:r w:rsidRPr="00DC3086">
        <w:rPr>
          <w:rStyle w:val="Heading2Char"/>
          <w:b/>
          <w:color w:val="auto"/>
        </w:rPr>
        <w:t>Brief description of proposed success metrics</w:t>
      </w:r>
      <w:r w:rsidRPr="00480819">
        <w:t>: (</w:t>
      </w:r>
      <w:proofErr w:type="gramStart"/>
      <w:r w:rsidRPr="00480819">
        <w:t>500 character</w:t>
      </w:r>
      <w:proofErr w:type="gramEnd"/>
      <w:r w:rsidRPr="00480819">
        <w:t xml:space="preserve"> limit)</w:t>
      </w:r>
    </w:p>
    <w:p w14:paraId="68ED54B0" w14:textId="77777777" w:rsidR="00DC3086" w:rsidRPr="00480819" w:rsidRDefault="00DC3086" w:rsidP="00480819"/>
    <w:p w14:paraId="21005C1B" w14:textId="50B0F5E4" w:rsidR="00480819" w:rsidRPr="00480819" w:rsidRDefault="00480819" w:rsidP="000D2E8D">
      <w:pPr>
        <w:pStyle w:val="NoSpacing"/>
        <w:rPr>
          <w:b/>
        </w:rPr>
      </w:pPr>
      <w:r w:rsidRPr="00480819">
        <w:rPr>
          <w:rStyle w:val="Heading2Char"/>
          <w:b/>
          <w:color w:val="auto"/>
        </w:rPr>
        <w:t>Foundation Perspective</w:t>
      </w:r>
      <w:r w:rsidR="000D2E8D">
        <w:rPr>
          <w:rStyle w:val="Heading2Char"/>
          <w:b/>
          <w:color w:val="auto"/>
        </w:rPr>
        <w:t>:</w:t>
      </w:r>
      <w:r w:rsidRPr="00480819">
        <w:rPr>
          <w:b/>
        </w:rPr>
        <w:t xml:space="preserve"> </w:t>
      </w:r>
      <w:r w:rsidRPr="000D2E8D">
        <w:t>(250 words or less)</w:t>
      </w:r>
      <w:r w:rsidRPr="000D2E8D">
        <w:rPr>
          <w:b/>
        </w:rPr>
        <w:t xml:space="preserve"> </w:t>
      </w:r>
      <w:r w:rsidRPr="00480819">
        <w:t xml:space="preserve">Discuss your perspective of why </w:t>
      </w:r>
      <w:r w:rsidR="00F8712C">
        <w:t xml:space="preserve">the </w:t>
      </w:r>
      <w:r w:rsidRPr="00480819">
        <w:t>Michael &amp; Susan Dell Foundation would be interested in your project or program specifically and/or other projects the foundation has funded that are similar.</w:t>
      </w:r>
      <w:r w:rsidRPr="00480819">
        <w:tab/>
      </w:r>
    </w:p>
    <w:p w14:paraId="6EEE66F5" w14:textId="77777777" w:rsidR="00480819" w:rsidRDefault="00480819" w:rsidP="00EC6FD1">
      <w:bookmarkStart w:id="2" w:name="_GoBack"/>
      <w:bookmarkEnd w:id="2"/>
    </w:p>
    <w:sectPr w:rsidR="00480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D1"/>
    <w:rsid w:val="000D2E8D"/>
    <w:rsid w:val="00195960"/>
    <w:rsid w:val="00480819"/>
    <w:rsid w:val="005D5D02"/>
    <w:rsid w:val="007850EF"/>
    <w:rsid w:val="007E0A09"/>
    <w:rsid w:val="00AE561E"/>
    <w:rsid w:val="00CF19CC"/>
    <w:rsid w:val="00D34A68"/>
    <w:rsid w:val="00DC3086"/>
    <w:rsid w:val="00E2197D"/>
    <w:rsid w:val="00EC6FD1"/>
    <w:rsid w:val="00EF1629"/>
    <w:rsid w:val="00F8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D79E"/>
  <w15:chartTrackingRefBased/>
  <w15:docId w15:val="{C7A19B1C-DCCA-423F-B1AE-0DC0E43F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8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08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D2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a.cfr@tt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A03E-77F3-4C43-A623-952FD6AD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Callison, Memory</dc:creator>
  <cp:keywords/>
  <dc:description/>
  <cp:lastModifiedBy>Callison, Memory</cp:lastModifiedBy>
  <cp:revision>3</cp:revision>
  <dcterms:created xsi:type="dcterms:W3CDTF">2019-04-17T20:54:00Z</dcterms:created>
  <dcterms:modified xsi:type="dcterms:W3CDTF">2019-04-17T20:56:00Z</dcterms:modified>
</cp:coreProperties>
</file>