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D93" w:rsidRDefault="00797B03" w:rsidP="00911D93">
      <w:pPr>
        <w:pStyle w:val="Heading1"/>
        <w:jc w:val="center"/>
      </w:pPr>
      <w:r w:rsidRPr="00F00DCC">
        <w:t>Molecular Pathology</w:t>
      </w:r>
      <w:r w:rsidR="00911D93">
        <w:t xml:space="preserve"> Textbook List</w:t>
      </w:r>
    </w:p>
    <w:p w:rsidR="00797B03" w:rsidRDefault="00797B03" w:rsidP="00911D93">
      <w:r w:rsidRPr="00F00DCC">
        <w:t xml:space="preserve">Fall </w:t>
      </w:r>
      <w:r w:rsidR="00987ED2">
        <w:t>2019</w:t>
      </w:r>
    </w:p>
    <w:p w:rsidR="00236041" w:rsidRDefault="00236041" w:rsidP="00797B03">
      <w:pPr>
        <w:jc w:val="center"/>
        <w:rPr>
          <w:sz w:val="28"/>
          <w:szCs w:val="28"/>
        </w:rPr>
      </w:pPr>
    </w:p>
    <w:p w:rsidR="00911D93" w:rsidRDefault="00797B03" w:rsidP="00911D93">
      <w:pPr>
        <w:pStyle w:val="Heading2"/>
      </w:pPr>
      <w:r w:rsidRPr="00236041">
        <w:t>HP</w:t>
      </w:r>
      <w:r w:rsidR="00236041">
        <w:t xml:space="preserve">MP </w:t>
      </w:r>
      <w:proofErr w:type="gramStart"/>
      <w:r w:rsidR="00236041">
        <w:t xml:space="preserve">5407  </w:t>
      </w:r>
      <w:r w:rsidRPr="00236041">
        <w:t>Pathophysiology</w:t>
      </w:r>
      <w:proofErr w:type="gramEnd"/>
      <w:r w:rsidRPr="00236041">
        <w:t>/Clinical Laboratory</w:t>
      </w:r>
    </w:p>
    <w:p w:rsidR="00911D93" w:rsidRDefault="00797B03" w:rsidP="00911D93">
      <w:pPr>
        <w:pStyle w:val="ListParagraph"/>
        <w:numPr>
          <w:ilvl w:val="0"/>
          <w:numId w:val="3"/>
        </w:numPr>
      </w:pPr>
      <w:r w:rsidRPr="00587C80">
        <w:t>The Nature of Disease, Thomas H. McConnell, Lippincott, Williams and Wilkins, 2</w:t>
      </w:r>
      <w:r w:rsidRPr="00911D93">
        <w:rPr>
          <w:vertAlign w:val="superscript"/>
        </w:rPr>
        <w:t>nd</w:t>
      </w:r>
      <w:r w:rsidR="00911D93">
        <w:t xml:space="preserve">  edition, 2014</w:t>
      </w:r>
    </w:p>
    <w:p w:rsidR="00911D93" w:rsidRPr="00911D93" w:rsidRDefault="00797B03" w:rsidP="00911D93">
      <w:pPr>
        <w:pStyle w:val="ListParagraph"/>
        <w:numPr>
          <w:ilvl w:val="1"/>
          <w:numId w:val="1"/>
        </w:numPr>
      </w:pPr>
      <w:r w:rsidRPr="00587C80">
        <w:t xml:space="preserve">ISBN: </w:t>
      </w:r>
      <w:r w:rsidRPr="00911D93">
        <w:rPr>
          <w:color w:val="000000"/>
        </w:rPr>
        <w:t>978-1609133696</w:t>
      </w:r>
    </w:p>
    <w:p w:rsidR="00911D93" w:rsidRDefault="00911D93" w:rsidP="00911D93">
      <w:pPr>
        <w:pStyle w:val="ListParagraph"/>
        <w:numPr>
          <w:ilvl w:val="1"/>
          <w:numId w:val="1"/>
        </w:numPr>
      </w:pPr>
      <w:r w:rsidRPr="00911D93">
        <w:rPr>
          <w:color w:val="000000"/>
        </w:rPr>
        <w:t>REQUIRED</w:t>
      </w:r>
    </w:p>
    <w:p w:rsidR="00911D93" w:rsidRDefault="00911D93" w:rsidP="00911D93">
      <w:pPr>
        <w:pStyle w:val="ListParagraph"/>
        <w:ind w:left="1440"/>
      </w:pPr>
    </w:p>
    <w:p w:rsidR="00911D93" w:rsidRDefault="00797B03" w:rsidP="00911D93">
      <w:pPr>
        <w:pStyle w:val="ListParagraph"/>
        <w:numPr>
          <w:ilvl w:val="0"/>
          <w:numId w:val="3"/>
        </w:numPr>
      </w:pPr>
      <w:r w:rsidRPr="00587C80">
        <w:t xml:space="preserve">Study Guide for </w:t>
      </w:r>
      <w:proofErr w:type="gramStart"/>
      <w:r w:rsidRPr="00587C80">
        <w:t>The</w:t>
      </w:r>
      <w:proofErr w:type="gramEnd"/>
      <w:r w:rsidRPr="00587C80">
        <w:t xml:space="preserve"> Nature of Disease, Vera Paulson and Mark </w:t>
      </w:r>
      <w:proofErr w:type="spellStart"/>
      <w:r w:rsidRPr="00587C80">
        <w:t>Valasek</w:t>
      </w:r>
      <w:proofErr w:type="spellEnd"/>
      <w:r w:rsidRPr="00587C80">
        <w:t>. Lippincott, Williams and Wilkins, 2</w:t>
      </w:r>
      <w:r w:rsidRPr="00911D93">
        <w:rPr>
          <w:vertAlign w:val="superscript"/>
        </w:rPr>
        <w:t>nd</w:t>
      </w:r>
      <w:r w:rsidR="00911D93">
        <w:t xml:space="preserve">  edition, 2013</w:t>
      </w:r>
    </w:p>
    <w:p w:rsidR="00911D93" w:rsidRDefault="00797B03" w:rsidP="00911D93">
      <w:pPr>
        <w:pStyle w:val="ListParagraph"/>
        <w:numPr>
          <w:ilvl w:val="1"/>
          <w:numId w:val="3"/>
        </w:numPr>
      </w:pPr>
      <w:r w:rsidRPr="00587C80">
        <w:t>ISBN</w:t>
      </w:r>
      <w:r>
        <w:t>: 978-1609133702</w:t>
      </w:r>
    </w:p>
    <w:p w:rsidR="00236041" w:rsidRPr="00911D93" w:rsidRDefault="00911D93" w:rsidP="00236041">
      <w:pPr>
        <w:pStyle w:val="ListParagraph"/>
        <w:numPr>
          <w:ilvl w:val="1"/>
          <w:numId w:val="3"/>
        </w:numPr>
      </w:pPr>
      <w:r>
        <w:rPr>
          <w:color w:val="000000"/>
        </w:rPr>
        <w:t>RECOMMENDED</w:t>
      </w:r>
    </w:p>
    <w:p w:rsidR="00797B03" w:rsidRPr="00236041" w:rsidRDefault="00797B03" w:rsidP="00911D93">
      <w:pPr>
        <w:pStyle w:val="Heading2"/>
      </w:pPr>
      <w:r w:rsidRPr="00236041">
        <w:t>HPMP 5805   Applied Techniques I</w:t>
      </w:r>
    </w:p>
    <w:p w:rsidR="00797B03" w:rsidRPr="00587C80" w:rsidRDefault="00797B03" w:rsidP="00236041"/>
    <w:p w:rsidR="00911D93" w:rsidRDefault="00797B03" w:rsidP="00146840">
      <w:pPr>
        <w:pStyle w:val="ListParagraph"/>
        <w:numPr>
          <w:ilvl w:val="0"/>
          <w:numId w:val="4"/>
        </w:numPr>
      </w:pPr>
      <w:r w:rsidRPr="007224EA">
        <w:rPr>
          <w:iCs/>
        </w:rPr>
        <w:t>Molecular Diagnostics: Fundamentals, Methods and Clinical Applications, 201</w:t>
      </w:r>
      <w:r w:rsidR="00987ED2" w:rsidRPr="007224EA">
        <w:rPr>
          <w:iCs/>
        </w:rPr>
        <w:t>9</w:t>
      </w:r>
      <w:r w:rsidR="007224EA">
        <w:rPr>
          <w:iCs/>
        </w:rPr>
        <w:t xml:space="preserve">, </w:t>
      </w:r>
      <w:bookmarkStart w:id="0" w:name="_GoBack"/>
      <w:bookmarkEnd w:id="0"/>
      <w:r w:rsidR="007224EA">
        <w:rPr>
          <w:iCs/>
        </w:rPr>
        <w:t>3</w:t>
      </w:r>
      <w:r w:rsidR="00987ED2" w:rsidRPr="007224EA">
        <w:rPr>
          <w:iCs/>
          <w:vertAlign w:val="superscript"/>
        </w:rPr>
        <w:t>rd</w:t>
      </w:r>
      <w:r w:rsidR="00987ED2" w:rsidRPr="007224EA">
        <w:rPr>
          <w:iCs/>
        </w:rPr>
        <w:t xml:space="preserve"> </w:t>
      </w:r>
      <w:r w:rsidRPr="007224EA">
        <w:rPr>
          <w:iCs/>
        </w:rPr>
        <w:t xml:space="preserve"> edition, </w:t>
      </w:r>
      <w:r w:rsidRPr="00F56D7C">
        <w:t>Buckingham, F.A. Davis</w:t>
      </w:r>
    </w:p>
    <w:p w:rsidR="00911D93" w:rsidRPr="00911D93" w:rsidRDefault="00797B03" w:rsidP="00911D93">
      <w:pPr>
        <w:pStyle w:val="ListParagraph"/>
        <w:numPr>
          <w:ilvl w:val="0"/>
          <w:numId w:val="4"/>
        </w:numPr>
        <w:rPr>
          <w:iCs/>
        </w:rPr>
      </w:pPr>
      <w:r>
        <w:t>ISBN</w:t>
      </w:r>
      <w:r w:rsidRPr="00F56D7C">
        <w:t xml:space="preserve">: </w:t>
      </w:r>
      <w:r w:rsidR="00987ED2">
        <w:t>978-0-8036-6829-4</w:t>
      </w:r>
      <w:r w:rsidR="00911D93">
        <w:t xml:space="preserve">  </w:t>
      </w:r>
    </w:p>
    <w:p w:rsidR="00911D93" w:rsidRPr="00911D93" w:rsidRDefault="00911D93" w:rsidP="00911D93">
      <w:pPr>
        <w:pStyle w:val="ListParagraph"/>
        <w:numPr>
          <w:ilvl w:val="0"/>
          <w:numId w:val="4"/>
        </w:numPr>
        <w:rPr>
          <w:iCs/>
        </w:rPr>
      </w:pPr>
      <w:r>
        <w:rPr>
          <w:iCs/>
        </w:rPr>
        <w:t>REQUIRED</w:t>
      </w:r>
    </w:p>
    <w:p w:rsidR="00987ED2" w:rsidRDefault="00987ED2" w:rsidP="00987ED2"/>
    <w:p w:rsidR="00797B03" w:rsidRPr="00236041" w:rsidRDefault="00797B03" w:rsidP="00911D93">
      <w:pPr>
        <w:pStyle w:val="Heading2"/>
      </w:pPr>
      <w:r w:rsidRPr="00236041">
        <w:t xml:space="preserve">HPMP 5309   Human Molecular Genetics </w:t>
      </w:r>
    </w:p>
    <w:p w:rsidR="00797B03" w:rsidRDefault="00797B03" w:rsidP="00236041"/>
    <w:p w:rsidR="00911D93" w:rsidRDefault="00797B03" w:rsidP="00911D93">
      <w:pPr>
        <w:pStyle w:val="ListParagraph"/>
        <w:numPr>
          <w:ilvl w:val="0"/>
          <w:numId w:val="5"/>
        </w:numPr>
      </w:pPr>
      <w:r>
        <w:t>Genetics in Medicine</w:t>
      </w:r>
      <w:r w:rsidRPr="006B1C91">
        <w:t xml:space="preserve"> </w:t>
      </w:r>
      <w:r>
        <w:t>8</w:t>
      </w:r>
      <w:r w:rsidRPr="00911D93">
        <w:rPr>
          <w:vertAlign w:val="superscript"/>
        </w:rPr>
        <w:t>th</w:t>
      </w:r>
      <w:r w:rsidRPr="006B1C91">
        <w:t xml:space="preserve"> edition, </w:t>
      </w:r>
      <w:r>
        <w:t xml:space="preserve">Nussbaum, </w:t>
      </w:r>
      <w:proofErr w:type="spellStart"/>
      <w:r>
        <w:t>McInnes</w:t>
      </w:r>
      <w:proofErr w:type="spellEnd"/>
      <w:r>
        <w:t xml:space="preserve"> and Willard, Mosby</w:t>
      </w:r>
    </w:p>
    <w:p w:rsidR="00911D93" w:rsidRDefault="00797B03" w:rsidP="00911D93">
      <w:pPr>
        <w:pStyle w:val="ListParagraph"/>
        <w:numPr>
          <w:ilvl w:val="0"/>
          <w:numId w:val="5"/>
        </w:numPr>
      </w:pPr>
      <w:r w:rsidRPr="006B1C91">
        <w:t xml:space="preserve">ISBN: </w:t>
      </w:r>
      <w:r w:rsidRPr="00E2218B">
        <w:t>978-1437706963</w:t>
      </w:r>
    </w:p>
    <w:p w:rsidR="00236041" w:rsidRDefault="00911D93" w:rsidP="00236041">
      <w:pPr>
        <w:pStyle w:val="ListParagraph"/>
        <w:numPr>
          <w:ilvl w:val="0"/>
          <w:numId w:val="5"/>
        </w:numPr>
      </w:pPr>
      <w:r>
        <w:t>REQUIRED</w:t>
      </w:r>
    </w:p>
    <w:sectPr w:rsidR="00236041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122" w:rsidRDefault="00F51122">
      <w:r>
        <w:separator/>
      </w:r>
    </w:p>
  </w:endnote>
  <w:endnote w:type="continuationSeparator" w:id="0">
    <w:p w:rsidR="00F51122" w:rsidRDefault="00F5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122" w:rsidRDefault="00F51122">
      <w:r>
        <w:separator/>
      </w:r>
    </w:p>
  </w:footnote>
  <w:footnote w:type="continuationSeparator" w:id="0">
    <w:p w:rsidR="00F51122" w:rsidRDefault="00F5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C91" w:rsidRPr="00F00DCC" w:rsidRDefault="00911D93">
    <w:pPr>
      <w:pStyle w:val="Header"/>
      <w:rPr>
        <w:sz w:val="16"/>
        <w:szCs w:val="16"/>
      </w:rPr>
    </w:pPr>
    <w:r>
      <w:rPr>
        <w:sz w:val="16"/>
        <w:szCs w:val="16"/>
      </w:rPr>
      <w:t>March 12, 2019</w:t>
    </w:r>
  </w:p>
  <w:p w:rsidR="006B1C91" w:rsidRDefault="00F5112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0B3"/>
    <w:multiLevelType w:val="hybridMultilevel"/>
    <w:tmpl w:val="4F0E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83F57"/>
    <w:multiLevelType w:val="hybridMultilevel"/>
    <w:tmpl w:val="C63E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30ECD"/>
    <w:multiLevelType w:val="hybridMultilevel"/>
    <w:tmpl w:val="D22A0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529F6"/>
    <w:multiLevelType w:val="hybridMultilevel"/>
    <w:tmpl w:val="C610C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5A7D"/>
    <w:multiLevelType w:val="hybridMultilevel"/>
    <w:tmpl w:val="732CC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B03"/>
    <w:rsid w:val="000F5C52"/>
    <w:rsid w:val="00236041"/>
    <w:rsid w:val="00447721"/>
    <w:rsid w:val="007224EA"/>
    <w:rsid w:val="00797B03"/>
    <w:rsid w:val="007A1C37"/>
    <w:rsid w:val="007E3916"/>
    <w:rsid w:val="00911D93"/>
    <w:rsid w:val="00987ED2"/>
    <w:rsid w:val="00B04A43"/>
    <w:rsid w:val="00CB11F4"/>
    <w:rsid w:val="00F23A74"/>
    <w:rsid w:val="00F5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878686-B1D9-4BF2-8F7B-052535586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D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1D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97B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97B03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3604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360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er">
    <w:name w:val="footer"/>
    <w:basedOn w:val="Normal"/>
    <w:link w:val="FooterChar"/>
    <w:uiPriority w:val="99"/>
    <w:unhideWhenUsed/>
    <w:rsid w:val="002360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041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11D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11D9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11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 Health Sciences Center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Barhorst</dc:creator>
  <cp:lastModifiedBy>Hendrix, Ericka</cp:lastModifiedBy>
  <cp:revision>2</cp:revision>
  <dcterms:created xsi:type="dcterms:W3CDTF">2019-03-12T20:43:00Z</dcterms:created>
  <dcterms:modified xsi:type="dcterms:W3CDTF">2019-03-12T20:43:00Z</dcterms:modified>
</cp:coreProperties>
</file>