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5A2FD" w14:textId="748DA7EA" w:rsidR="00A91DD0" w:rsidRPr="00A91DD0" w:rsidRDefault="00725824" w:rsidP="00A91DD0">
      <w:pPr>
        <w:rPr>
          <w:rFonts w:ascii="Calisto MT" w:hAnsi="Calisto MT"/>
          <w:i/>
          <w:sz w:val="48"/>
          <w:szCs w:val="48"/>
        </w:rPr>
      </w:pPr>
      <w:bookmarkStart w:id="0" w:name="_GoBack"/>
      <w:bookmarkEnd w:id="0"/>
      <w:r>
        <w:rPr>
          <w:rFonts w:ascii="Calisto MT" w:hAnsi="Calisto MT" w:cs="Garamond"/>
          <w:b/>
          <w:bCs/>
          <w:i/>
          <w:noProof/>
          <w:color w:val="000080"/>
          <w:sz w:val="48"/>
          <w:szCs w:val="48"/>
        </w:rPr>
        <w:drawing>
          <wp:anchor distT="0" distB="0" distL="114300" distR="114300" simplePos="0" relativeHeight="251669504" behindDoc="0" locked="0" layoutInCell="1" allowOverlap="1" wp14:anchorId="66B5A329" wp14:editId="66B5A32A">
            <wp:simplePos x="0" y="0"/>
            <wp:positionH relativeFrom="column">
              <wp:posOffset>4933950</wp:posOffset>
            </wp:positionH>
            <wp:positionV relativeFrom="paragraph">
              <wp:posOffset>-19050</wp:posOffset>
            </wp:positionV>
            <wp:extent cx="1739265" cy="1558290"/>
            <wp:effectExtent l="152400" t="95250" r="203835" b="175260"/>
            <wp:wrapNone/>
            <wp:docPr id="1" name="Picture 0" descr="AFG-080225-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G-080225-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5582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 fov="1800000">
                        <a:rot lat="21009205" lon="9065" rev="21594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A91DD0" w:rsidRPr="00A91DD0">
        <w:rPr>
          <w:rFonts w:ascii="Calisto MT" w:hAnsi="Calisto MT" w:cs="Garamond"/>
          <w:b/>
          <w:bCs/>
          <w:i/>
          <w:color w:val="000080"/>
          <w:sz w:val="48"/>
          <w:szCs w:val="48"/>
        </w:rPr>
        <w:t>US Air Force Health Professions</w:t>
      </w:r>
      <w:r w:rsidR="007966E7">
        <w:rPr>
          <w:rFonts w:ascii="Calisto MT" w:hAnsi="Calisto MT" w:cs="Garamond"/>
          <w:b/>
          <w:bCs/>
          <w:i/>
          <w:color w:val="000080"/>
          <w:sz w:val="48"/>
          <w:szCs w:val="48"/>
        </w:rPr>
        <w:t xml:space="preserve"> /NTP</w:t>
      </w:r>
    </w:p>
    <w:p w14:paraId="66B5A2FE" w14:textId="43CD2391" w:rsidR="00E42653" w:rsidRDefault="005370D2" w:rsidP="00A91D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5A32B" wp14:editId="6A3D114A">
                <wp:simplePos x="0" y="0"/>
                <wp:positionH relativeFrom="column">
                  <wp:posOffset>-28575</wp:posOffset>
                </wp:positionH>
                <wp:positionV relativeFrom="paragraph">
                  <wp:posOffset>354330</wp:posOffset>
                </wp:positionV>
                <wp:extent cx="6858000" cy="128778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8778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FCC5A" id="Rectangle 3" o:spid="_x0000_s1026" style="position:absolute;margin-left:-2.25pt;margin-top:27.9pt;width:540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" fillcolor="#33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5A32D" wp14:editId="14F8A546">
                <wp:simplePos x="0" y="0"/>
                <wp:positionH relativeFrom="column">
                  <wp:posOffset>45720</wp:posOffset>
                </wp:positionH>
                <wp:positionV relativeFrom="paragraph">
                  <wp:posOffset>445770</wp:posOffset>
                </wp:positionV>
                <wp:extent cx="5829300" cy="514350"/>
                <wp:effectExtent l="0" t="3810" r="1905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5A335" w14:textId="77777777" w:rsidR="00A91DD0" w:rsidRPr="00261C2E" w:rsidRDefault="00A91DD0" w:rsidP="00261C2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261C2E">
                              <w:rPr>
                                <w:rFonts w:ascii="Garamond" w:hAnsi="Garamond" w:cs="Garamond"/>
                                <w:color w:val="FFFFFF"/>
                                <w:sz w:val="72"/>
                                <w:szCs w:val="72"/>
                              </w:rPr>
                              <w:t xml:space="preserve">Why </w:t>
                            </w:r>
                            <w:r w:rsidR="008958C4">
                              <w:rPr>
                                <w:rFonts w:ascii="Garamond" w:hAnsi="Garamond" w:cs="Garamond"/>
                                <w:color w:val="FFFFFF"/>
                                <w:sz w:val="72"/>
                                <w:szCs w:val="72"/>
                              </w:rPr>
                              <w:t>you should</w:t>
                            </w:r>
                            <w:r w:rsidRPr="00261C2E">
                              <w:rPr>
                                <w:rFonts w:ascii="Garamond" w:hAnsi="Garamond" w:cs="Garamond"/>
                                <w:color w:val="FFFFFF"/>
                                <w:sz w:val="72"/>
                                <w:szCs w:val="72"/>
                              </w:rPr>
                              <w:t xml:space="preserve"> consider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5A32D" id="Rectangle 5" o:spid="_x0000_s1026" style="position:absolute;left:0;text-align:left;margin-left:3.6pt;margin-top:35.1pt;width:45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" filled="f" stroked="f">
                <v:textbox style="mso-fit-shape-to-text:t" inset="0,0,0,0">
                  <w:txbxContent>
                    <w:p w14:paraId="66B5A335" w14:textId="77777777" w:rsidR="00A91DD0" w:rsidRPr="00261C2E" w:rsidRDefault="00A91DD0" w:rsidP="00261C2E">
                      <w:pPr>
                        <w:rPr>
                          <w:sz w:val="72"/>
                          <w:szCs w:val="72"/>
                        </w:rPr>
                      </w:pPr>
                      <w:r w:rsidRPr="00261C2E">
                        <w:rPr>
                          <w:rFonts w:ascii="Garamond" w:hAnsi="Garamond" w:cs="Garamond"/>
                          <w:color w:val="FFFFFF"/>
                          <w:sz w:val="72"/>
                          <w:szCs w:val="72"/>
                        </w:rPr>
                        <w:t xml:space="preserve">Why </w:t>
                      </w:r>
                      <w:r w:rsidR="008958C4">
                        <w:rPr>
                          <w:rFonts w:ascii="Garamond" w:hAnsi="Garamond" w:cs="Garamond"/>
                          <w:color w:val="FFFFFF"/>
                          <w:sz w:val="72"/>
                          <w:szCs w:val="72"/>
                        </w:rPr>
                        <w:t>you should</w:t>
                      </w:r>
                      <w:r w:rsidRPr="00261C2E">
                        <w:rPr>
                          <w:rFonts w:ascii="Garamond" w:hAnsi="Garamond" w:cs="Garamond"/>
                          <w:color w:val="FFFFFF"/>
                          <w:sz w:val="72"/>
                          <w:szCs w:val="72"/>
                        </w:rPr>
                        <w:t xml:space="preserve"> consider</w:t>
                      </w:r>
                    </w:p>
                  </w:txbxContent>
                </v:textbox>
              </v:rect>
            </w:pict>
          </mc:Fallback>
        </mc:AlternateContent>
      </w:r>
      <w:r w:rsidR="00A91DD0">
        <w:rPr>
          <w:rFonts w:ascii="Garamond" w:hAnsi="Garamond" w:cs="Garamond"/>
          <w:color w:val="FFFFFF"/>
          <w:sz w:val="92"/>
          <w:szCs w:val="92"/>
        </w:rPr>
        <w:t>Air Force Dentistry?</w:t>
      </w:r>
    </w:p>
    <w:p w14:paraId="66B5A2FF" w14:textId="77777777" w:rsidR="00A91DD0" w:rsidRDefault="00A91DD0" w:rsidP="00A91DD0">
      <w:pPr>
        <w:jc w:val="center"/>
      </w:pPr>
    </w:p>
    <w:p w14:paraId="66B5A300" w14:textId="7650464E" w:rsidR="00A91DD0" w:rsidRDefault="005370D2" w:rsidP="00A91D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B5A32E" wp14:editId="4407B24E">
                <wp:simplePos x="0" y="0"/>
                <wp:positionH relativeFrom="column">
                  <wp:posOffset>5424805</wp:posOffset>
                </wp:positionH>
                <wp:positionV relativeFrom="paragraph">
                  <wp:posOffset>15240</wp:posOffset>
                </wp:positionV>
                <wp:extent cx="742950" cy="90805"/>
                <wp:effectExtent l="0" t="0" r="4445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5A336" w14:textId="77777777" w:rsidR="00645DEA" w:rsidRDefault="00645D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5A32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427.15pt;margin-top:1.2pt;width:58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" stroked="f">
                <v:textbox>
                  <w:txbxContent>
                    <w:p w14:paraId="66B5A336" w14:textId="77777777" w:rsidR="00645DEA" w:rsidRDefault="00645DEA"/>
                  </w:txbxContent>
                </v:textbox>
              </v:shape>
            </w:pict>
          </mc:Fallback>
        </mc:AlternateContent>
      </w:r>
    </w:p>
    <w:p w14:paraId="66B5A301" w14:textId="58035FE1" w:rsidR="00A91DD0" w:rsidRDefault="005370D2" w:rsidP="00A91DD0">
      <w:pPr>
        <w:jc w:val="center"/>
      </w:pPr>
      <w:r>
        <w:rPr>
          <w:rFonts w:ascii="Garamond" w:hAnsi="Garamond" w:cs="Garamond"/>
          <w:noProof/>
          <w:color w:val="FFFFFF"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5A32F" wp14:editId="6611E822">
                <wp:simplePos x="0" y="0"/>
                <wp:positionH relativeFrom="column">
                  <wp:posOffset>102870</wp:posOffset>
                </wp:positionH>
                <wp:positionV relativeFrom="paragraph">
                  <wp:posOffset>73660</wp:posOffset>
                </wp:positionV>
                <wp:extent cx="3258185" cy="687705"/>
                <wp:effectExtent l="0" t="0" r="127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818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5A337" w14:textId="77777777" w:rsidR="00A91DD0" w:rsidRPr="00261C2E" w:rsidRDefault="008958C4" w:rsidP="00A91DD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FFFFFF"/>
                                <w:sz w:val="72"/>
                                <w:szCs w:val="72"/>
                              </w:rPr>
                              <w:t>Air Force Nursing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5A32F" id="Rectangle 4" o:spid="_x0000_s1028" style="position:absolute;left:0;text-align:left;margin-left:8.1pt;margin-top:5.8pt;width:256.55pt;height:54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" filled="f" stroked="f">
                <v:textbox inset="0,0,0,0">
                  <w:txbxContent>
                    <w:p w14:paraId="66B5A337" w14:textId="77777777" w:rsidR="00A91DD0" w:rsidRPr="00261C2E" w:rsidRDefault="008958C4" w:rsidP="00A91DD0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Garamond" w:hAnsi="Garamond" w:cs="Garamond"/>
                          <w:color w:val="FFFFFF"/>
                          <w:sz w:val="72"/>
                          <w:szCs w:val="72"/>
                        </w:rPr>
                        <w:t>Air Force Nursing</w:t>
                      </w:r>
                    </w:p>
                  </w:txbxContent>
                </v:textbox>
              </v:rect>
            </w:pict>
          </mc:Fallback>
        </mc:AlternateContent>
      </w:r>
    </w:p>
    <w:p w14:paraId="66B5A302" w14:textId="77777777" w:rsidR="00A91DD0" w:rsidRDefault="00A91DD0" w:rsidP="00A91DD0">
      <w:pPr>
        <w:jc w:val="center"/>
      </w:pPr>
    </w:p>
    <w:p w14:paraId="66B5A303" w14:textId="77777777" w:rsidR="00A91DD0" w:rsidRDefault="00A91DD0" w:rsidP="00A91DD0">
      <w:pPr>
        <w:jc w:val="center"/>
      </w:pPr>
    </w:p>
    <w:p w14:paraId="66B5A304" w14:textId="77777777" w:rsidR="00A91DD0" w:rsidRDefault="00A91DD0" w:rsidP="00A91DD0">
      <w:pPr>
        <w:jc w:val="center"/>
      </w:pPr>
    </w:p>
    <w:p w14:paraId="66B5A305" w14:textId="39C21757" w:rsidR="00A91DD0" w:rsidRDefault="00A91DD0" w:rsidP="00A91DD0"/>
    <w:p w14:paraId="66B5A31B" w14:textId="39578C6E" w:rsidR="00DF4334" w:rsidRPr="00F95070" w:rsidRDefault="00DF52FF" w:rsidP="00F95070">
      <w:r>
        <w:rPr>
          <w:noProof/>
          <w:sz w:val="72"/>
          <w:szCs w:val="72"/>
        </w:rPr>
        <mc:AlternateContent>
          <mc:Choice Requires="wps">
            <w:drawing>
              <wp:anchor distT="91440" distB="91440" distL="114300" distR="114300" simplePos="0" relativeHeight="251668480" behindDoc="0" locked="0" layoutInCell="0" allowOverlap="1" wp14:anchorId="66B5A333" wp14:editId="40DF7A31">
                <wp:simplePos x="0" y="0"/>
                <wp:positionH relativeFrom="page">
                  <wp:posOffset>666750</wp:posOffset>
                </wp:positionH>
                <wp:positionV relativeFrom="page">
                  <wp:posOffset>6186805</wp:posOffset>
                </wp:positionV>
                <wp:extent cx="6543675" cy="1007110"/>
                <wp:effectExtent l="0" t="0" r="0" b="0"/>
                <wp:wrapSquare wrapText="bothSides"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1007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sx="75000" sy="75000" algn="tl" rotWithShape="0">
                                  <a:schemeClr val="accent3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B5A34D" w14:textId="77777777" w:rsidR="00F4551F" w:rsidRPr="00F4551F" w:rsidRDefault="00F4551F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 w:themeFill="text1"/>
                              <w:rPr>
                                <w:rFonts w:cstheme="minorBidi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4551F">
                              <w:rPr>
                                <w:rFonts w:cstheme="minorBidi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CONTINUING EDUCATION</w:t>
                            </w:r>
                          </w:p>
                          <w:p w14:paraId="66B5A34E" w14:textId="77777777" w:rsidR="00F4551F" w:rsidRPr="00F4551F" w:rsidRDefault="00F4551F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 w:themeFill="text1"/>
                              <w:rPr>
                                <w:rFonts w:cstheme="minorBidi"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4551F">
                              <w:rPr>
                                <w:rFonts w:cstheme="minorBidi"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Once you join the Air Force, your education doesn’t stop.  We offer a variety of programs including in-house continuing education courses, conventions and </w:t>
                            </w:r>
                            <w:r w:rsidR="00BA6BB6">
                              <w:rPr>
                                <w:rFonts w:cstheme="minorBidi"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certifications</w:t>
                            </w:r>
                            <w:r w:rsidRPr="00F4551F">
                              <w:rPr>
                                <w:rFonts w:cstheme="minorBidi"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.  There are also opportunities for getting your master’s degree in a variety of nursing specialty programs through the Air Force Institute of Technology</w:t>
                            </w:r>
                          </w:p>
                        </w:txbxContent>
                      </wps:txbx>
                      <wps:bodyPr rot="0" vert="horz" wrap="square" lIns="274320" tIns="0" rIns="914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5A333" id="Rectangle 9" o:spid="_x0000_s1029" style="position:absolute;margin-left:52.5pt;margin-top:487.15pt;width:515.25pt;height:79.3pt;z-index:25166848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" o:allowincell="f" fillcolor="#4f81bd [3204]" stroked="f">
                <v:shadow type="perspective" color="#9bbb59 [3206]" origin="-.5,-.5" offset="-6pt,-6pt" matrix=".75,,,.75"/>
                <v:textbox style="mso-fit-shape-to-text:t" inset="21.6pt,0,1in,0">
                  <w:txbxContent>
                    <w:p w14:paraId="66B5A34D" w14:textId="77777777" w:rsidR="00F4551F" w:rsidRPr="00F4551F" w:rsidRDefault="00F4551F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 w:themeFill="text1"/>
                        <w:rPr>
                          <w:rFonts w:cstheme="minorBidi"/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4551F">
                        <w:rPr>
                          <w:rFonts w:cstheme="minorBidi"/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  <w:t>CONTINUING EDUCATION</w:t>
                      </w:r>
                    </w:p>
                    <w:p w14:paraId="66B5A34E" w14:textId="77777777" w:rsidR="00F4551F" w:rsidRPr="00F4551F" w:rsidRDefault="00F4551F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 w:themeFill="text1"/>
                        <w:rPr>
                          <w:rFonts w:cstheme="minorBidi"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4551F">
                        <w:rPr>
                          <w:rFonts w:cstheme="minorBidi"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Once you join the Air Force, your education doesn’t stop.  We offer a variety of programs including in-house continuing education courses, conventions and </w:t>
                      </w:r>
                      <w:r w:rsidR="00BA6BB6">
                        <w:rPr>
                          <w:rFonts w:cstheme="minorBidi"/>
                          <w:iCs/>
                          <w:color w:val="FFFFFF" w:themeColor="background1"/>
                          <w:sz w:val="24"/>
                          <w:szCs w:val="24"/>
                        </w:rPr>
                        <w:t>certifications</w:t>
                      </w:r>
                      <w:r w:rsidRPr="00F4551F">
                        <w:rPr>
                          <w:rFonts w:cstheme="minorBidi"/>
                          <w:iCs/>
                          <w:color w:val="FFFFFF" w:themeColor="background1"/>
                          <w:sz w:val="24"/>
                          <w:szCs w:val="24"/>
                        </w:rPr>
                        <w:t>.  There are also opportunities for getting your master’s degree in a variety of nursing specialty programs through the Air Force Institute of Technology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5370D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6B5A330" wp14:editId="4D7563BC">
                <wp:simplePos x="0" y="0"/>
                <wp:positionH relativeFrom="margin">
                  <wp:posOffset>3527425</wp:posOffset>
                </wp:positionH>
                <wp:positionV relativeFrom="margin">
                  <wp:posOffset>2068830</wp:posOffset>
                </wp:positionV>
                <wp:extent cx="3181350" cy="3560445"/>
                <wp:effectExtent l="12700" t="11430" r="15875" b="28575"/>
                <wp:wrapSquare wrapText="bothSides"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3181350" cy="356044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6B5A338" w14:textId="77777777" w:rsidR="00261C2E" w:rsidRPr="00F4551F" w:rsidRDefault="00261C2E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b/>
                                <w:i/>
                                <w:iCs/>
                                <w:color w:val="808080" w:themeColor="text1" w:themeTint="7F"/>
                                <w:sz w:val="28"/>
                                <w:szCs w:val="28"/>
                              </w:rPr>
                            </w:pPr>
                            <w:r w:rsidRPr="00F4551F">
                              <w:rPr>
                                <w:b/>
                                <w:i/>
                                <w:iCs/>
                                <w:color w:val="808080" w:themeColor="text1" w:themeTint="7F"/>
                                <w:sz w:val="28"/>
                                <w:szCs w:val="28"/>
                              </w:rPr>
                              <w:t>QUALIFICATIONS</w:t>
                            </w:r>
                          </w:p>
                          <w:p w14:paraId="66B5A339" w14:textId="77777777" w:rsidR="00F4551F" w:rsidRPr="00F4551F" w:rsidRDefault="00261C2E" w:rsidP="00261C2E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rPr>
                                <w:i/>
                                <w:iCs/>
                                <w:color w:val="808080" w:themeColor="text1" w:themeTint="7F"/>
                                <w:sz w:val="28"/>
                                <w:szCs w:val="28"/>
                              </w:rPr>
                            </w:pPr>
                            <w:r w:rsidRPr="00F4551F">
                              <w:rPr>
                                <w:i/>
                                <w:iCs/>
                                <w:color w:val="808080" w:themeColor="text1" w:themeTint="7F"/>
                                <w:sz w:val="28"/>
                                <w:szCs w:val="28"/>
                              </w:rPr>
                              <w:t xml:space="preserve">To qualify for a commission in the </w:t>
                            </w:r>
                            <w:r w:rsidR="00F4551F" w:rsidRPr="00F4551F">
                              <w:rPr>
                                <w:i/>
                                <w:iCs/>
                                <w:color w:val="808080" w:themeColor="text1" w:themeTint="7F"/>
                                <w:sz w:val="28"/>
                                <w:szCs w:val="28"/>
                              </w:rPr>
                              <w:t>Air Force Nurse Corps you must:</w:t>
                            </w:r>
                          </w:p>
                          <w:p w14:paraId="66B5A33A" w14:textId="77777777" w:rsidR="00261C2E" w:rsidRPr="00FD3546" w:rsidRDefault="00F4551F" w:rsidP="00F45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  <w:r w:rsidRPr="00FD3546"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1C2E" w:rsidRPr="00FD3546"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 xml:space="preserve">Possess a bachelor’s degree in nursing from an NLN or CNN </w:t>
                            </w:r>
                            <w:r w:rsidR="007262B3" w:rsidRPr="00FD3546"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 xml:space="preserve">accredited institution </w:t>
                            </w:r>
                            <w:r w:rsidR="00261C2E" w:rsidRPr="00FD3546"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>or be</w:t>
                            </w:r>
                            <w:r w:rsidRPr="00FD3546"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 xml:space="preserve"> classified as a SENIOR in a BSN/BAN program.</w:t>
                            </w:r>
                          </w:p>
                          <w:p w14:paraId="66B5A33B" w14:textId="77777777" w:rsidR="00F4551F" w:rsidRPr="00FD3546" w:rsidRDefault="00F4551F" w:rsidP="00F45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  <w:r w:rsidRPr="00FD3546"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>Successfully pass the NCLEX-RN exam.</w:t>
                            </w:r>
                          </w:p>
                          <w:p w14:paraId="66B5A33C" w14:textId="77777777" w:rsidR="00F4551F" w:rsidRDefault="00F4551F" w:rsidP="00F45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  <w:r w:rsidRPr="00FD3546"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>Be a U.S. citizen and meet physical requirements</w:t>
                            </w:r>
                          </w:p>
                          <w:p w14:paraId="66B5A33D" w14:textId="77777777" w:rsidR="00CC2096" w:rsidRPr="00FD3546" w:rsidRDefault="00CC2096" w:rsidP="00F45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>Have a GPA of 3.5 or higher</w:t>
                            </w:r>
                          </w:p>
                          <w:p w14:paraId="66B5A33E" w14:textId="77777777" w:rsidR="00F4551F" w:rsidRPr="00FD3546" w:rsidRDefault="00FD3546" w:rsidP="00F4551F">
                            <w:pPr>
                              <w:pStyle w:val="ListParagraph"/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D354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Contact the Nurse Corps representative as soon as </w:t>
                            </w:r>
                            <w:r w:rsidR="00CC2096" w:rsidRPr="00FD354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you’re</w:t>
                            </w:r>
                            <w:r w:rsidRPr="00FD354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classified as a </w:t>
                            </w:r>
                            <w:r w:rsidR="00CC2096" w:rsidRPr="00FD3546">
                              <w:rPr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>senior</w:t>
                            </w:r>
                            <w:r w:rsidRPr="00FD354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in a BSN Program</w:t>
                            </w:r>
                          </w:p>
                          <w:p w14:paraId="66B5A33F" w14:textId="77777777" w:rsidR="00F4551F" w:rsidRPr="00F4551F" w:rsidRDefault="00F4551F" w:rsidP="00F4551F">
                            <w:pPr>
                              <w:pStyle w:val="ListParagraph"/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  <w:p w14:paraId="66B5A340" w14:textId="77777777" w:rsidR="00F4551F" w:rsidRDefault="00F4551F" w:rsidP="00261C2E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5A3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9" type="#_x0000_t185" style="position:absolute;margin-left:277.75pt;margin-top:162.9pt;width:250.5pt;height:280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" o:allowincell="f" adj="1739" filled="t" fillcolor="white [3201]" strokecolor="#95b3d7 [1940]" strokeweight="1pt">
                <v:fill color2="#b8cce4 [1300]" focus="100%" type="gradient"/>
                <v:shadow on="t" color="#243f60 [1604]" opacity=".5" offset="1pt"/>
                <v:textbox inset="3.6pt,,3.6pt">
                  <w:txbxContent>
                    <w:p w14:paraId="66B5A338" w14:textId="77777777" w:rsidR="00261C2E" w:rsidRPr="00F4551F" w:rsidRDefault="00261C2E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b/>
                          <w:i/>
                          <w:iCs/>
                          <w:color w:val="808080" w:themeColor="text1" w:themeTint="7F"/>
                          <w:sz w:val="28"/>
                          <w:szCs w:val="28"/>
                        </w:rPr>
                      </w:pPr>
                      <w:r w:rsidRPr="00F4551F">
                        <w:rPr>
                          <w:b/>
                          <w:i/>
                          <w:iCs/>
                          <w:color w:val="808080" w:themeColor="text1" w:themeTint="7F"/>
                          <w:sz w:val="28"/>
                          <w:szCs w:val="28"/>
                        </w:rPr>
                        <w:t>QUALIFICATIONS</w:t>
                      </w:r>
                    </w:p>
                    <w:p w14:paraId="66B5A339" w14:textId="77777777" w:rsidR="00F4551F" w:rsidRPr="00F4551F" w:rsidRDefault="00261C2E" w:rsidP="00261C2E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rPr>
                          <w:i/>
                          <w:iCs/>
                          <w:color w:val="808080" w:themeColor="text1" w:themeTint="7F"/>
                          <w:sz w:val="28"/>
                          <w:szCs w:val="28"/>
                        </w:rPr>
                      </w:pPr>
                      <w:r w:rsidRPr="00F4551F">
                        <w:rPr>
                          <w:i/>
                          <w:iCs/>
                          <w:color w:val="808080" w:themeColor="text1" w:themeTint="7F"/>
                          <w:sz w:val="28"/>
                          <w:szCs w:val="28"/>
                        </w:rPr>
                        <w:t xml:space="preserve">To qualify for a commission in the </w:t>
                      </w:r>
                      <w:r w:rsidR="00F4551F" w:rsidRPr="00F4551F">
                        <w:rPr>
                          <w:i/>
                          <w:iCs/>
                          <w:color w:val="808080" w:themeColor="text1" w:themeTint="7F"/>
                          <w:sz w:val="28"/>
                          <w:szCs w:val="28"/>
                        </w:rPr>
                        <w:t>Air Force Nurse Corps you must:</w:t>
                      </w:r>
                    </w:p>
                    <w:p w14:paraId="66B5A33A" w14:textId="77777777" w:rsidR="00261C2E" w:rsidRPr="00FD3546" w:rsidRDefault="00F4551F" w:rsidP="00F45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  <w:r w:rsidRPr="00FD3546"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 xml:space="preserve"> </w:t>
                      </w:r>
                      <w:r w:rsidR="00261C2E" w:rsidRPr="00FD3546"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 xml:space="preserve">Possess a bachelor’s degree in nursing from an NLN or CNN </w:t>
                      </w:r>
                      <w:r w:rsidR="007262B3" w:rsidRPr="00FD3546"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 xml:space="preserve">accredited institution </w:t>
                      </w:r>
                      <w:r w:rsidR="00261C2E" w:rsidRPr="00FD3546"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>or be</w:t>
                      </w:r>
                      <w:r w:rsidRPr="00FD3546"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 xml:space="preserve"> classified as a SENIOR in a BSN/BAN program.</w:t>
                      </w:r>
                    </w:p>
                    <w:p w14:paraId="66B5A33B" w14:textId="77777777" w:rsidR="00F4551F" w:rsidRPr="00FD3546" w:rsidRDefault="00F4551F" w:rsidP="00F45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  <w:r w:rsidRPr="00FD3546"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>Successfully pass the NCLEX-RN exam.</w:t>
                      </w:r>
                    </w:p>
                    <w:p w14:paraId="66B5A33C" w14:textId="77777777" w:rsidR="00F4551F" w:rsidRDefault="00F4551F" w:rsidP="00F45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  <w:r w:rsidRPr="00FD3546"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>Be a U.S. citizen and meet physical requirements</w:t>
                      </w:r>
                    </w:p>
                    <w:p w14:paraId="66B5A33D" w14:textId="77777777" w:rsidR="00CC2096" w:rsidRPr="00FD3546" w:rsidRDefault="00CC2096" w:rsidP="00F45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>Have a GPA of 3.5 or higher</w:t>
                      </w:r>
                    </w:p>
                    <w:p w14:paraId="66B5A33E" w14:textId="77777777" w:rsidR="00F4551F" w:rsidRPr="00FD3546" w:rsidRDefault="00FD3546" w:rsidP="00F4551F">
                      <w:pPr>
                        <w:pStyle w:val="ListParagraph"/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FD3546">
                        <w:rPr>
                          <w:i/>
                          <w:iCs/>
                          <w:sz w:val="24"/>
                          <w:szCs w:val="24"/>
                        </w:rPr>
                        <w:t xml:space="preserve">Contact the Nurse Corps representative as soon as </w:t>
                      </w:r>
                      <w:r w:rsidR="00CC2096" w:rsidRPr="00FD3546">
                        <w:rPr>
                          <w:i/>
                          <w:iCs/>
                          <w:sz w:val="24"/>
                          <w:szCs w:val="24"/>
                        </w:rPr>
                        <w:t>you’re</w:t>
                      </w:r>
                      <w:r w:rsidRPr="00FD3546">
                        <w:rPr>
                          <w:i/>
                          <w:iCs/>
                          <w:sz w:val="24"/>
                          <w:szCs w:val="24"/>
                        </w:rPr>
                        <w:t xml:space="preserve"> classified as a </w:t>
                      </w:r>
                      <w:r w:rsidR="00CC2096" w:rsidRPr="00FD3546">
                        <w:rPr>
                          <w:i/>
                          <w:iCs/>
                          <w:color w:val="C00000"/>
                          <w:sz w:val="24"/>
                          <w:szCs w:val="24"/>
                        </w:rPr>
                        <w:t>senior</w:t>
                      </w:r>
                      <w:r w:rsidRPr="00FD3546">
                        <w:rPr>
                          <w:i/>
                          <w:iCs/>
                          <w:sz w:val="24"/>
                          <w:szCs w:val="24"/>
                        </w:rPr>
                        <w:t xml:space="preserve"> in a BSN Program</w:t>
                      </w:r>
                    </w:p>
                    <w:p w14:paraId="66B5A33F" w14:textId="77777777" w:rsidR="00F4551F" w:rsidRPr="00F4551F" w:rsidRDefault="00F4551F" w:rsidP="00F4551F">
                      <w:pPr>
                        <w:pStyle w:val="ListParagraph"/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  <w:p w14:paraId="66B5A340" w14:textId="77777777" w:rsidR="00F4551F" w:rsidRDefault="00F4551F" w:rsidP="00261C2E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370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6B5A331" wp14:editId="3DD95F5C">
                <wp:simplePos x="0" y="0"/>
                <wp:positionH relativeFrom="margin">
                  <wp:posOffset>209550</wp:posOffset>
                </wp:positionH>
                <wp:positionV relativeFrom="page">
                  <wp:posOffset>2526030</wp:posOffset>
                </wp:positionV>
                <wp:extent cx="3124200" cy="3403600"/>
                <wp:effectExtent l="0" t="1905" r="0" b="4445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4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5A341" w14:textId="77777777" w:rsidR="00261C2E" w:rsidRDefault="00261C2E">
                            <w:pPr>
                              <w:jc w:val="center"/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</w:p>
                          <w:p w14:paraId="66B5A342" w14:textId="77777777" w:rsidR="00261C2E" w:rsidRDefault="00261C2E">
                            <w:pPr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8"/>
                                <w:szCs w:val="28"/>
                              </w:rPr>
                              <w:t>WE’VE BEEN WAITING FOR YOU</w:t>
                            </w:r>
                          </w:p>
                          <w:p w14:paraId="66B5A343" w14:textId="77777777" w:rsidR="00261C2E" w:rsidRDefault="00261C2E">
                            <w:pPr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8"/>
                                <w:szCs w:val="28"/>
                              </w:rPr>
                            </w:pPr>
                          </w:p>
                          <w:p w14:paraId="66B5A344" w14:textId="3A6F49C4" w:rsidR="00261C2E" w:rsidRPr="00261C2E" w:rsidRDefault="00261C2E">
                            <w:pPr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4"/>
                                <w:szCs w:val="24"/>
                              </w:rPr>
                            </w:pPr>
                            <w:r w:rsidRPr="00261C2E"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4"/>
                                <w:szCs w:val="24"/>
                              </w:rPr>
                              <w:t>You’ve studied hard and are ready to begin your nursing career.  If you want a job that requires use of all of your skills and abilities, the Air Force can help you.  The U.S. Air Force Nurse Transition Program (NTP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4"/>
                                <w:szCs w:val="24"/>
                              </w:rPr>
                              <w:t>)</w:t>
                            </w:r>
                            <w:r w:rsidRPr="00261C2E"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4"/>
                                <w:szCs w:val="24"/>
                              </w:rPr>
                              <w:t xml:space="preserve"> offers BSN graduates the opportunity to complete a structured program designed to facilitate the transition from student to professional nurse.  There are</w:t>
                            </w:r>
                            <w:r w:rsidR="00206A2F"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4"/>
                                <w:szCs w:val="24"/>
                              </w:rPr>
                              <w:t xml:space="preserve"> three</w:t>
                            </w:r>
                            <w:r w:rsidRPr="00261C2E"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4"/>
                                <w:szCs w:val="24"/>
                              </w:rPr>
                              <w:t xml:space="preserve"> clinical tracks fo</w:t>
                            </w:r>
                            <w:r w:rsidR="00206A2F"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4"/>
                                <w:szCs w:val="24"/>
                              </w:rPr>
                              <w:t>r the NTP – Medical-Surgical, Operative and</w:t>
                            </w:r>
                            <w:r w:rsidRPr="00261C2E"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4"/>
                                <w:szCs w:val="24"/>
                              </w:rPr>
                              <w:t xml:space="preserve"> Obstetrics.  The NTP program is ten weeks in length and includes classroom training and clinical rotations working alongside your preceptor – an experienced Air Force nurse.</w:t>
                            </w:r>
                          </w:p>
                          <w:p w14:paraId="66B5A345" w14:textId="77777777" w:rsidR="00261C2E" w:rsidRDefault="00261C2E">
                            <w:pPr>
                              <w:spacing w:before="20"/>
                              <w:jc w:val="center"/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943634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</w:p>
                          <w:p w14:paraId="66B5A346" w14:textId="77777777" w:rsidR="00261C2E" w:rsidRDefault="00261C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5A33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16.5pt;margin-top:198.9pt;width:246pt;height:26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7PtgIAAME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" o:allowincell="f" filled="f" stroked="f">
                <v:textbox style="mso-fit-shape-to-text:t">
                  <w:txbxContent>
                    <w:p w14:paraId="66B5A341" w14:textId="77777777" w:rsidR="00261C2E" w:rsidRDefault="00261C2E">
                      <w:pPr>
                        <w:jc w:val="center"/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</w:pP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</w:p>
                    <w:p w14:paraId="66B5A342" w14:textId="77777777" w:rsidR="00261C2E" w:rsidRDefault="00261C2E">
                      <w:pPr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8"/>
                          <w:szCs w:val="28"/>
                        </w:rPr>
                        <w:t>WE’VE BEEN WAITING FOR YOU</w:t>
                      </w:r>
                    </w:p>
                    <w:p w14:paraId="66B5A343" w14:textId="77777777" w:rsidR="00261C2E" w:rsidRDefault="00261C2E">
                      <w:pPr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8"/>
                          <w:szCs w:val="28"/>
                        </w:rPr>
                      </w:pPr>
                    </w:p>
                    <w:p w14:paraId="66B5A344" w14:textId="3A6F49C4" w:rsidR="00261C2E" w:rsidRPr="00261C2E" w:rsidRDefault="00261C2E">
                      <w:pPr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4"/>
                          <w:szCs w:val="24"/>
                        </w:rPr>
                      </w:pPr>
                      <w:r w:rsidRPr="00261C2E"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4"/>
                          <w:szCs w:val="24"/>
                        </w:rPr>
                        <w:t>You’ve studied hard and are ready to begin your nursing career.  If you want a job that requires use of all of your skills and abilities, the Air Force can help you.  The U.S. Air Force Nurse Transition Program (NTP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4"/>
                          <w:szCs w:val="24"/>
                        </w:rPr>
                        <w:t>)</w:t>
                      </w:r>
                      <w:r w:rsidRPr="00261C2E"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4"/>
                          <w:szCs w:val="24"/>
                        </w:rPr>
                        <w:t xml:space="preserve"> offers BSN graduates the opportunity to complete a structured program designed to facilitate the transition from student to professional nurse.  There are</w:t>
                      </w:r>
                      <w:r w:rsidR="00206A2F"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4"/>
                          <w:szCs w:val="24"/>
                        </w:rPr>
                        <w:t xml:space="preserve"> three</w:t>
                      </w:r>
                      <w:r w:rsidRPr="00261C2E"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4"/>
                          <w:szCs w:val="24"/>
                        </w:rPr>
                        <w:t xml:space="preserve"> clinical tracks fo</w:t>
                      </w:r>
                      <w:r w:rsidR="00206A2F"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4"/>
                          <w:szCs w:val="24"/>
                        </w:rPr>
                        <w:t xml:space="preserve">r the NTP – Medical-Surgical, </w:t>
                      </w:r>
                      <w:r w:rsidR="00206A2F"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4"/>
                          <w:szCs w:val="24"/>
                        </w:rPr>
                        <w:t>Operative</w:t>
                      </w:r>
                      <w:bookmarkStart w:id="1" w:name="_GoBack"/>
                      <w:bookmarkEnd w:id="1"/>
                      <w:r w:rsidR="00206A2F"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4"/>
                          <w:szCs w:val="24"/>
                        </w:rPr>
                        <w:t xml:space="preserve"> and</w:t>
                      </w:r>
                      <w:r w:rsidRPr="00261C2E">
                        <w:rPr>
                          <w:rFonts w:asciiTheme="majorHAnsi" w:eastAsiaTheme="majorEastAsia" w:hAnsiTheme="majorHAnsi" w:cstheme="majorBidi"/>
                          <w:color w:val="3071C3" w:themeColor="text2" w:themeTint="BF"/>
                          <w:sz w:val="24"/>
                          <w:szCs w:val="24"/>
                        </w:rPr>
                        <w:t xml:space="preserve"> Obstetrics.  The NTP program is ten weeks in length and includes classroom training and clinical rotations working alongside your preceptor – an experienced Air Force nurse.</w:t>
                      </w:r>
                    </w:p>
                    <w:p w14:paraId="66B5A345" w14:textId="77777777" w:rsidR="00261C2E" w:rsidRDefault="00261C2E">
                      <w:pPr>
                        <w:spacing w:before="20"/>
                        <w:jc w:val="center"/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</w:pP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943634" w:themeColor="accent2" w:themeShade="BF"/>
                          <w:sz w:val="26"/>
                          <w:szCs w:val="26"/>
                        </w:rPr>
                        <w:t></w:t>
                      </w:r>
                    </w:p>
                    <w:p w14:paraId="66B5A346" w14:textId="77777777" w:rsidR="00261C2E" w:rsidRDefault="00261C2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66B5A31C" w14:textId="0DF634E2" w:rsidR="00F4551F" w:rsidRPr="00DF4334" w:rsidRDefault="005370D2" w:rsidP="00A120F6">
      <w:pPr>
        <w:jc w:val="center"/>
        <w:rPr>
          <w:b/>
          <w:sz w:val="26"/>
          <w:szCs w:val="26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B5A332" wp14:editId="1839F5B2">
                <wp:simplePos x="0" y="0"/>
                <wp:positionH relativeFrom="column">
                  <wp:posOffset>8705850</wp:posOffset>
                </wp:positionH>
                <wp:positionV relativeFrom="paragraph">
                  <wp:posOffset>1082675</wp:posOffset>
                </wp:positionV>
                <wp:extent cx="3095625" cy="1352550"/>
                <wp:effectExtent l="9525" t="5715" r="9525" b="1333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5A347" w14:textId="77777777" w:rsidR="00BA6BB6" w:rsidRPr="00BA6BB6" w:rsidRDefault="00D766F8" w:rsidP="00BA6BB6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</w:rPr>
                              <w:t>20</w:t>
                            </w:r>
                            <w:proofErr w:type="gramStart"/>
                            <w:r w:rsidRPr="00BA6BB6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="00BA6BB6" w:rsidRPr="00BA6BB6">
                              <w:rPr>
                                <w:rFonts w:ascii="Rockwell Extra Bold" w:hAnsi="Rockwell Extra Bold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WE</w:t>
                            </w:r>
                            <w:proofErr w:type="gramEnd"/>
                            <w:r w:rsidR="00BA6BB6" w:rsidRPr="00BA6BB6">
                              <w:rPr>
                                <w:rFonts w:ascii="Rockwell Extra Bold" w:hAnsi="Rockwell Extra Bold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PAY T STAY!</w:t>
                            </w:r>
                          </w:p>
                          <w:p w14:paraId="66B5A348" w14:textId="77777777" w:rsidR="00BA6BB6" w:rsidRDefault="00BA6BB6" w:rsidP="00BA6BB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66B5A349" w14:textId="77777777" w:rsidR="00BA6BB6" w:rsidRPr="00932EC9" w:rsidRDefault="00BA6BB6" w:rsidP="00BA6BB6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32EC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5,000 – 1 Year Contract</w:t>
                            </w:r>
                          </w:p>
                          <w:p w14:paraId="66B5A34A" w14:textId="77777777" w:rsidR="00BA6BB6" w:rsidRPr="00932EC9" w:rsidRDefault="00AF18B8" w:rsidP="00BA6BB6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10,000 – Per Y</w:t>
                            </w:r>
                            <w:r w:rsidR="00BA6BB6" w:rsidRPr="00932EC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ear for 2 Year Contract = </w:t>
                            </w:r>
                            <w:r w:rsidR="00BA6BB6" w:rsidRPr="00932EC9">
                              <w:rPr>
                                <w:b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$20K</w:t>
                            </w:r>
                          </w:p>
                          <w:p w14:paraId="66B5A34B" w14:textId="77777777" w:rsidR="00BA6BB6" w:rsidRPr="00932EC9" w:rsidRDefault="00BA6BB6" w:rsidP="00BA6BB6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32EC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15,000 – Per Year for 3 Year Contract = </w:t>
                            </w:r>
                            <w:r w:rsidRPr="00932EC9">
                              <w:rPr>
                                <w:b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$45K</w:t>
                            </w:r>
                          </w:p>
                          <w:p w14:paraId="66B5A34C" w14:textId="77777777" w:rsidR="00D766F8" w:rsidRDefault="00932EC9" w:rsidP="00BA6BB6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6BB6" w:rsidRPr="00932EC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20,000 – Per Year for 4 Year Contract</w:t>
                            </w:r>
                            <w:r w:rsidR="00BA6BB6" w:rsidRPr="00932EC9">
                              <w:rPr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6BB6" w:rsidRPr="00932EC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= </w:t>
                            </w:r>
                            <w:r w:rsidR="00BA6BB6" w:rsidRPr="00932EC9">
                              <w:rPr>
                                <w:b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$80K</w:t>
                            </w:r>
                            <w:r w:rsidR="00D766F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year 4 Year Contract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5A33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left:0;text-align:left;margin-left:685.5pt;margin-top:85.25pt;width:243.75pt;height:10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">
                <v:textbox>
                  <w:txbxContent>
                    <w:p w14:paraId="66B5A347" w14:textId="77777777" w:rsidR="00BA6BB6" w:rsidRPr="00BA6BB6" w:rsidRDefault="00D766F8" w:rsidP="00BA6BB6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</w:rPr>
                        <w:t>20</w:t>
                      </w:r>
                      <w:proofErr w:type="gramStart"/>
                      <w:r w:rsidRPr="00BA6BB6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="00BA6BB6" w:rsidRPr="00BA6BB6">
                        <w:rPr>
                          <w:rFonts w:ascii="Rockwell Extra Bold" w:hAnsi="Rockwell Extra Bold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  <w:t>WE</w:t>
                      </w:r>
                      <w:proofErr w:type="gramEnd"/>
                      <w:r w:rsidR="00BA6BB6" w:rsidRPr="00BA6BB6">
                        <w:rPr>
                          <w:rFonts w:ascii="Rockwell Extra Bold" w:hAnsi="Rockwell Extra Bold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PAY T STAY!</w:t>
                      </w:r>
                    </w:p>
                    <w:p w14:paraId="66B5A348" w14:textId="77777777" w:rsidR="00BA6BB6" w:rsidRDefault="00BA6BB6" w:rsidP="00BA6BB6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14:paraId="66B5A349" w14:textId="77777777" w:rsidR="00BA6BB6" w:rsidRPr="00932EC9" w:rsidRDefault="00BA6BB6" w:rsidP="00BA6BB6">
                      <w:pPr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932EC9">
                        <w:rPr>
                          <w:i/>
                          <w:iCs/>
                          <w:sz w:val="22"/>
                          <w:szCs w:val="22"/>
                        </w:rPr>
                        <w:t>5,000 – 1 Year Contract</w:t>
                      </w:r>
                    </w:p>
                    <w:p w14:paraId="66B5A34A" w14:textId="77777777" w:rsidR="00BA6BB6" w:rsidRPr="00932EC9" w:rsidRDefault="00AF18B8" w:rsidP="00BA6BB6">
                      <w:pPr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10,000 – Per Y</w:t>
                      </w:r>
                      <w:r w:rsidR="00BA6BB6" w:rsidRPr="00932EC9">
                        <w:rPr>
                          <w:i/>
                          <w:iCs/>
                          <w:sz w:val="22"/>
                          <w:szCs w:val="22"/>
                        </w:rPr>
                        <w:t xml:space="preserve">ear for 2 Year Contract = </w:t>
                      </w:r>
                      <w:r w:rsidR="00BA6BB6" w:rsidRPr="00932EC9">
                        <w:rPr>
                          <w:b/>
                          <w:i/>
                          <w:iCs/>
                          <w:color w:val="FF0000"/>
                          <w:sz w:val="22"/>
                          <w:szCs w:val="22"/>
                        </w:rPr>
                        <w:t>$20K</w:t>
                      </w:r>
                    </w:p>
                    <w:p w14:paraId="66B5A34B" w14:textId="77777777" w:rsidR="00BA6BB6" w:rsidRPr="00932EC9" w:rsidRDefault="00BA6BB6" w:rsidP="00BA6BB6">
                      <w:pPr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932EC9">
                        <w:rPr>
                          <w:i/>
                          <w:iCs/>
                          <w:sz w:val="22"/>
                          <w:szCs w:val="22"/>
                        </w:rPr>
                        <w:t xml:space="preserve">15,000 – Per Year for 3 Year Contract = </w:t>
                      </w:r>
                      <w:r w:rsidRPr="00932EC9">
                        <w:rPr>
                          <w:b/>
                          <w:i/>
                          <w:iCs/>
                          <w:color w:val="FF0000"/>
                          <w:sz w:val="22"/>
                          <w:szCs w:val="22"/>
                        </w:rPr>
                        <w:t>$45K</w:t>
                      </w:r>
                    </w:p>
                    <w:p w14:paraId="66B5A34C" w14:textId="77777777" w:rsidR="00D766F8" w:rsidRDefault="00932EC9" w:rsidP="00BA6BB6">
                      <w:pPr>
                        <w:jc w:val="center"/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BA6BB6" w:rsidRPr="00932EC9">
                        <w:rPr>
                          <w:i/>
                          <w:iCs/>
                          <w:sz w:val="22"/>
                          <w:szCs w:val="22"/>
                        </w:rPr>
                        <w:t>20,000 – Per Year for 4 Year Contract</w:t>
                      </w:r>
                      <w:r w:rsidR="00BA6BB6" w:rsidRPr="00932EC9">
                        <w:rPr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BA6BB6" w:rsidRPr="00932EC9">
                        <w:rPr>
                          <w:i/>
                          <w:iCs/>
                          <w:sz w:val="22"/>
                          <w:szCs w:val="22"/>
                        </w:rPr>
                        <w:t xml:space="preserve">= </w:t>
                      </w:r>
                      <w:r w:rsidR="00BA6BB6" w:rsidRPr="00932EC9">
                        <w:rPr>
                          <w:b/>
                          <w:i/>
                          <w:iCs/>
                          <w:color w:val="FF0000"/>
                          <w:sz w:val="22"/>
                          <w:szCs w:val="22"/>
                        </w:rPr>
                        <w:t>$80K</w:t>
                      </w:r>
                      <w:r w:rsidR="00D766F8">
                        <w:rPr>
                          <w:i/>
                          <w:iCs/>
                          <w:color w:val="FFFFFF" w:themeColor="background1"/>
                        </w:rPr>
                        <w:t xml:space="preserve"> year 4 Year Contract</w:t>
                      </w:r>
                    </w:p>
                  </w:txbxContent>
                </v:textbox>
              </v:shape>
            </w:pict>
          </mc:Fallback>
        </mc:AlternateContent>
      </w:r>
      <w:r w:rsidR="00A120F6" w:rsidRPr="00A120F6">
        <w:rPr>
          <w:b/>
          <w:sz w:val="72"/>
          <w:szCs w:val="72"/>
        </w:rPr>
        <w:t>$80,000 Loans Repayment</w:t>
      </w:r>
      <w:proofErr w:type="gramStart"/>
      <w:r w:rsidR="00A120F6" w:rsidRPr="00A120F6">
        <w:rPr>
          <w:b/>
          <w:sz w:val="72"/>
          <w:szCs w:val="72"/>
        </w:rPr>
        <w:t>!!</w:t>
      </w:r>
      <w:proofErr w:type="gramEnd"/>
    </w:p>
    <w:p w14:paraId="66B5A31D" w14:textId="49FFFF4B" w:rsidR="00DF4334" w:rsidRDefault="005370D2" w:rsidP="00F455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5A334" wp14:editId="464B18B7">
                <wp:simplePos x="0" y="0"/>
                <wp:positionH relativeFrom="column">
                  <wp:posOffset>523875</wp:posOffset>
                </wp:positionH>
                <wp:positionV relativeFrom="paragraph">
                  <wp:posOffset>61595</wp:posOffset>
                </wp:positionV>
                <wp:extent cx="5781675" cy="1162050"/>
                <wp:effectExtent l="9525" t="5080" r="9525" b="139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69299" w14:textId="2DA17F2A" w:rsidR="005370D2" w:rsidRPr="005370D2" w:rsidRDefault="00BA6BB6" w:rsidP="005370D2">
                            <w:pPr>
                              <w:jc w:val="center"/>
                            </w:pPr>
                            <w:r>
                              <w:t>For More Information contact:</w:t>
                            </w:r>
                          </w:p>
                          <w:p w14:paraId="64781C7C" w14:textId="02A8D3EB" w:rsidR="005370D2" w:rsidRDefault="005370D2" w:rsidP="005370D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TSgt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Yiovani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Santiago</w:t>
                            </w:r>
                          </w:p>
                          <w:p w14:paraId="6EE9B63B" w14:textId="77777777" w:rsidR="005370D2" w:rsidRDefault="005370D2" w:rsidP="005370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Air Force Nursing Recruiter</w:t>
                            </w:r>
                          </w:p>
                          <w:p w14:paraId="1700F8F0" w14:textId="77777777" w:rsidR="005370D2" w:rsidRDefault="005370D2" w:rsidP="005370D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Phone: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>303-343-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>9746  Ext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 xml:space="preserve"> 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ab/>
                              <w:t xml:space="preserve">                          </w:t>
                            </w:r>
                          </w:p>
                          <w:p w14:paraId="1B5ABA46" w14:textId="77777777" w:rsidR="005370D2" w:rsidRDefault="005370D2" w:rsidP="005370D2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E-Mail:  yiovani.santiago@us.af.mil</w:t>
                            </w:r>
                          </w:p>
                          <w:p w14:paraId="66B5A355" w14:textId="77777777" w:rsidR="00BA6BB6" w:rsidRDefault="00BA6B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5A334" id="Text Box 15" o:spid="_x0000_s1033" type="#_x0000_t202" style="position:absolute;left:0;text-align:left;margin-left:41.25pt;margin-top:4.85pt;width:455.25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">
                <v:textbox>
                  <w:txbxContent>
                    <w:p w14:paraId="21D69299" w14:textId="2DA17F2A" w:rsidR="005370D2" w:rsidRPr="005370D2" w:rsidRDefault="00BA6BB6" w:rsidP="005370D2">
                      <w:pPr>
                        <w:jc w:val="center"/>
                      </w:pPr>
                      <w:r>
                        <w:t>For More Information contact:</w:t>
                      </w:r>
                    </w:p>
                    <w:p w14:paraId="64781C7C" w14:textId="02A8D3EB" w:rsidR="005370D2" w:rsidRDefault="005370D2" w:rsidP="005370D2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TSgt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Yiovani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Santiago</w:t>
                      </w:r>
                    </w:p>
                    <w:p w14:paraId="6EE9B63B" w14:textId="77777777" w:rsidR="005370D2" w:rsidRDefault="005370D2" w:rsidP="005370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Air Force Nursing Recruiter</w:t>
                      </w:r>
                    </w:p>
                    <w:p w14:paraId="1700F8F0" w14:textId="77777777" w:rsidR="005370D2" w:rsidRDefault="005370D2" w:rsidP="005370D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Phone: </w:t>
                      </w:r>
                      <w:r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>303-343-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>9746  Ext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 xml:space="preserve"> 5</w:t>
                      </w:r>
                      <w:r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ab/>
                        <w:t xml:space="preserve">                          </w:t>
                      </w:r>
                    </w:p>
                    <w:p w14:paraId="1B5ABA46" w14:textId="77777777" w:rsidR="005370D2" w:rsidRDefault="005370D2" w:rsidP="005370D2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E-Mail:  yiovani.santiago@us.af.mil</w:t>
                      </w:r>
                    </w:p>
                    <w:p w14:paraId="66B5A355" w14:textId="77777777" w:rsidR="00BA6BB6" w:rsidRDefault="00BA6BB6"/>
                  </w:txbxContent>
                </v:textbox>
              </v:shape>
            </w:pict>
          </mc:Fallback>
        </mc:AlternateContent>
      </w:r>
    </w:p>
    <w:p w14:paraId="66B5A31E" w14:textId="77777777" w:rsidR="00C91B1F" w:rsidRDefault="00C91B1F" w:rsidP="00DF4334">
      <w:pPr>
        <w:jc w:val="center"/>
      </w:pPr>
    </w:p>
    <w:p w14:paraId="66B5A31F" w14:textId="77777777" w:rsidR="00BA6BB6" w:rsidRDefault="00BA6BB6" w:rsidP="00DF4334">
      <w:pPr>
        <w:jc w:val="center"/>
      </w:pPr>
    </w:p>
    <w:p w14:paraId="66B5A320" w14:textId="77777777" w:rsidR="00BA6BB6" w:rsidRDefault="00BA6BB6" w:rsidP="00DF4334">
      <w:pPr>
        <w:jc w:val="center"/>
      </w:pPr>
    </w:p>
    <w:p w14:paraId="66B5A321" w14:textId="77777777" w:rsidR="00BA6BB6" w:rsidRDefault="00BA6BB6" w:rsidP="00DF4334">
      <w:pPr>
        <w:jc w:val="center"/>
      </w:pPr>
    </w:p>
    <w:p w14:paraId="66B5A322" w14:textId="77777777" w:rsidR="00BA6BB6" w:rsidRDefault="00BA6BB6" w:rsidP="00DF4334">
      <w:pPr>
        <w:jc w:val="center"/>
      </w:pPr>
    </w:p>
    <w:p w14:paraId="66B5A323" w14:textId="77777777" w:rsidR="00BA6BB6" w:rsidRDefault="00BA6BB6" w:rsidP="00DF4334">
      <w:pPr>
        <w:jc w:val="center"/>
      </w:pPr>
    </w:p>
    <w:p w14:paraId="66B5A324" w14:textId="77777777" w:rsidR="00BA6BB6" w:rsidRDefault="00BA6BB6" w:rsidP="00DF4334">
      <w:pPr>
        <w:jc w:val="center"/>
      </w:pPr>
    </w:p>
    <w:p w14:paraId="66B5A325" w14:textId="77777777" w:rsidR="00BA6BB6" w:rsidRDefault="00BA6BB6" w:rsidP="00DF4334">
      <w:pPr>
        <w:jc w:val="center"/>
      </w:pPr>
    </w:p>
    <w:p w14:paraId="66B5A326" w14:textId="77777777" w:rsidR="00BA6BB6" w:rsidRDefault="00BA6BB6" w:rsidP="00DF4334">
      <w:pPr>
        <w:jc w:val="center"/>
      </w:pPr>
    </w:p>
    <w:p w14:paraId="66B5A327" w14:textId="77777777" w:rsidR="00C91B1F" w:rsidRPr="00C91B1F" w:rsidRDefault="00C91B1F" w:rsidP="00DF4334">
      <w:pPr>
        <w:jc w:val="center"/>
        <w:rPr>
          <w:sz w:val="12"/>
          <w:szCs w:val="12"/>
        </w:rPr>
      </w:pPr>
    </w:p>
    <w:p w14:paraId="66B5A328" w14:textId="77777777" w:rsidR="00C91B1F" w:rsidRPr="00C91B1F" w:rsidRDefault="00C91B1F" w:rsidP="00C91B1F">
      <w:pPr>
        <w:pStyle w:val="ListParagraph"/>
        <w:rPr>
          <w:sz w:val="12"/>
          <w:szCs w:val="12"/>
        </w:rPr>
      </w:pPr>
      <w:r w:rsidRPr="00C91B1F">
        <w:rPr>
          <w:sz w:val="12"/>
          <w:szCs w:val="12"/>
        </w:rPr>
        <w:t>**Bonuses and HP loan repayment options not offered to ALL applicants, based on legislation and funds availability, ask your representative about current/new programs, programs subject to change each fiscal year.  Ask your rep to provide current guidance. **</w:t>
      </w:r>
    </w:p>
    <w:sectPr w:rsidR="00C91B1F" w:rsidRPr="00C91B1F" w:rsidSect="00DF4334"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B2D0D"/>
    <w:multiLevelType w:val="hybridMultilevel"/>
    <w:tmpl w:val="3D02E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20A99"/>
    <w:multiLevelType w:val="hybridMultilevel"/>
    <w:tmpl w:val="C77C6C7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D0"/>
    <w:rsid w:val="000453E3"/>
    <w:rsid w:val="00047615"/>
    <w:rsid w:val="000B1D2B"/>
    <w:rsid w:val="000D01A2"/>
    <w:rsid w:val="001176F9"/>
    <w:rsid w:val="001602BE"/>
    <w:rsid w:val="00206A2F"/>
    <w:rsid w:val="0023251B"/>
    <w:rsid w:val="002364AE"/>
    <w:rsid w:val="00261C2E"/>
    <w:rsid w:val="002927A6"/>
    <w:rsid w:val="002959C2"/>
    <w:rsid w:val="002C64F6"/>
    <w:rsid w:val="00303A3B"/>
    <w:rsid w:val="00477FA9"/>
    <w:rsid w:val="004A4100"/>
    <w:rsid w:val="005171F0"/>
    <w:rsid w:val="005304B8"/>
    <w:rsid w:val="005370D2"/>
    <w:rsid w:val="00567AAB"/>
    <w:rsid w:val="0060513B"/>
    <w:rsid w:val="0062636E"/>
    <w:rsid w:val="00645DEA"/>
    <w:rsid w:val="0065267B"/>
    <w:rsid w:val="006A17B2"/>
    <w:rsid w:val="00725824"/>
    <w:rsid w:val="007262B3"/>
    <w:rsid w:val="007879F8"/>
    <w:rsid w:val="007966E7"/>
    <w:rsid w:val="0084677C"/>
    <w:rsid w:val="0089255A"/>
    <w:rsid w:val="008958C4"/>
    <w:rsid w:val="00917C43"/>
    <w:rsid w:val="00932EC9"/>
    <w:rsid w:val="009B054C"/>
    <w:rsid w:val="00A120F6"/>
    <w:rsid w:val="00A17871"/>
    <w:rsid w:val="00A45A53"/>
    <w:rsid w:val="00A45FB2"/>
    <w:rsid w:val="00A91DD0"/>
    <w:rsid w:val="00AE7B51"/>
    <w:rsid w:val="00AF18B8"/>
    <w:rsid w:val="00B06AF4"/>
    <w:rsid w:val="00B11F7F"/>
    <w:rsid w:val="00B36EE6"/>
    <w:rsid w:val="00B74E8F"/>
    <w:rsid w:val="00BA6BB6"/>
    <w:rsid w:val="00BB47AD"/>
    <w:rsid w:val="00C11840"/>
    <w:rsid w:val="00C91B1F"/>
    <w:rsid w:val="00CC2096"/>
    <w:rsid w:val="00D546BF"/>
    <w:rsid w:val="00D624E7"/>
    <w:rsid w:val="00D766F8"/>
    <w:rsid w:val="00DA2AAA"/>
    <w:rsid w:val="00DB11D5"/>
    <w:rsid w:val="00DF4334"/>
    <w:rsid w:val="00DF52FF"/>
    <w:rsid w:val="00E26653"/>
    <w:rsid w:val="00E42653"/>
    <w:rsid w:val="00ED42D1"/>
    <w:rsid w:val="00F4551F"/>
    <w:rsid w:val="00F63936"/>
    <w:rsid w:val="00F95070"/>
    <w:rsid w:val="00FD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A2FD"/>
  <w15:docId w15:val="{270224C4-0875-41AB-9CDD-D719075F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C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5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33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F43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robert.bursee</dc:creator>
  <cp:lastModifiedBy>Henly, Sara</cp:lastModifiedBy>
  <cp:revision>2</cp:revision>
  <cp:lastPrinted>2020-02-14T02:56:00Z</cp:lastPrinted>
  <dcterms:created xsi:type="dcterms:W3CDTF">2020-03-09T15:40:00Z</dcterms:created>
  <dcterms:modified xsi:type="dcterms:W3CDTF">2020-03-09T15:40:00Z</dcterms:modified>
</cp:coreProperties>
</file>