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9554" w14:textId="77777777" w:rsidR="00C731A6" w:rsidRPr="00C731A6" w:rsidRDefault="00C731A6" w:rsidP="00C731A6">
      <w:pPr>
        <w:ind w:left="2160" w:right="-5040" w:firstLine="720"/>
        <w:rPr>
          <w:rFonts w:ascii="Georgia Pro Black" w:hAnsi="Georgia Pro Black" w:cstheme="minorHAnsi"/>
          <w:sz w:val="36"/>
          <w:szCs w:val="24"/>
        </w:rPr>
      </w:pPr>
      <w:r w:rsidRPr="00C731A6">
        <w:rPr>
          <w:rFonts w:ascii="Georgia Pro Black" w:hAnsi="Georgia Pro Black" w:cstheme="minorHAnsi"/>
          <w:sz w:val="36"/>
          <w:szCs w:val="24"/>
        </w:rPr>
        <w:t>Color Your Life</w:t>
      </w:r>
    </w:p>
    <w:p w14:paraId="2CB57568" w14:textId="77777777" w:rsidR="00C731A6" w:rsidRDefault="00C731A6" w:rsidP="00C731A6">
      <w:pPr>
        <w:keepNext/>
        <w:keepLines/>
        <w:spacing w:after="480" w:line="240" w:lineRule="auto"/>
        <w:contextualSpacing/>
        <w:rPr>
          <w:rFonts w:eastAsia="Times New Roman" w:cstheme="minorHAnsi"/>
          <w:sz w:val="24"/>
          <w:szCs w:val="58"/>
          <w:lang w:eastAsia="ja-JP"/>
        </w:rPr>
        <w:sectPr w:rsidR="00C731A6" w:rsidSect="00C731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65F1F8" w14:textId="77777777" w:rsidR="00C731A6" w:rsidRDefault="00C731A6" w:rsidP="00C731A6">
      <w:pPr>
        <w:keepNext/>
        <w:keepLines/>
        <w:spacing w:after="480" w:line="240" w:lineRule="auto"/>
        <w:contextualSpacing/>
        <w:rPr>
          <w:rFonts w:eastAsia="Times New Roman" w:cstheme="minorHAnsi"/>
          <w:sz w:val="24"/>
          <w:szCs w:val="58"/>
          <w:lang w:eastAsia="ja-JP"/>
        </w:rPr>
      </w:pPr>
    </w:p>
    <w:p w14:paraId="0A00931C" w14:textId="77777777" w:rsidR="00C731A6" w:rsidRPr="00DD0F9F" w:rsidRDefault="00C731A6" w:rsidP="00C731A6">
      <w:pPr>
        <w:keepNext/>
        <w:keepLines/>
        <w:spacing w:after="480" w:line="240" w:lineRule="auto"/>
        <w:contextualSpacing/>
        <w:rPr>
          <w:rFonts w:eastAsia="Times New Roman" w:cstheme="minorHAnsi"/>
          <w:sz w:val="24"/>
          <w:szCs w:val="58"/>
          <w:lang w:eastAsia="ja-JP"/>
        </w:rPr>
      </w:pPr>
      <w:r w:rsidRPr="00DD0F9F">
        <w:rPr>
          <w:rFonts w:eastAsia="Times New Roman" w:cstheme="minorHAnsi"/>
          <w:sz w:val="24"/>
          <w:szCs w:val="58"/>
          <w:lang w:eastAsia="ja-JP"/>
        </w:rPr>
        <w:t xml:space="preserve">Add some color to your life by </w:t>
      </w:r>
      <w:r>
        <w:rPr>
          <w:rFonts w:eastAsia="Times New Roman" w:cstheme="minorHAnsi"/>
          <w:sz w:val="24"/>
          <w:szCs w:val="58"/>
          <w:lang w:eastAsia="ja-JP"/>
        </w:rPr>
        <w:t>eating</w:t>
      </w:r>
      <w:r w:rsidRPr="00DD0F9F">
        <w:rPr>
          <w:rFonts w:eastAsia="Times New Roman" w:cstheme="minorHAnsi"/>
          <w:sz w:val="24"/>
          <w:szCs w:val="58"/>
          <w:lang w:eastAsia="ja-JP"/>
        </w:rPr>
        <w:t xml:space="preserve"> a variety of fruits and vegetables every day. Aside from adding variety and making your plate </w:t>
      </w:r>
      <w:r>
        <w:rPr>
          <w:rFonts w:eastAsia="Times New Roman" w:cstheme="minorHAnsi"/>
          <w:sz w:val="24"/>
          <w:szCs w:val="58"/>
          <w:lang w:eastAsia="ja-JP"/>
        </w:rPr>
        <w:t>appealing</w:t>
      </w:r>
      <w:r w:rsidRPr="00DD0F9F">
        <w:rPr>
          <w:rFonts w:eastAsia="Times New Roman" w:cstheme="minorHAnsi"/>
          <w:sz w:val="24"/>
          <w:szCs w:val="58"/>
          <w:lang w:eastAsia="ja-JP"/>
        </w:rPr>
        <w:t xml:space="preserve">, eating different colors of fruits and vegetables adds unique nutrients to your diet. Each color contains different vitamins and minerals necessary to live a healthy life. </w:t>
      </w:r>
    </w:p>
    <w:p w14:paraId="53184EBF" w14:textId="77777777" w:rsidR="00C731A6" w:rsidRDefault="00C731A6" w:rsidP="00C731A6">
      <w:pPr>
        <w:spacing w:after="0" w:line="240" w:lineRule="auto"/>
        <w:rPr>
          <w:rFonts w:eastAsia="Times New Roman" w:cstheme="minorHAnsi"/>
          <w:b/>
          <w:sz w:val="24"/>
          <w:szCs w:val="58"/>
          <w:lang w:eastAsia="ja-JP"/>
        </w:rPr>
      </w:pPr>
    </w:p>
    <w:p w14:paraId="6691CA5A" w14:textId="77777777" w:rsidR="00C731A6" w:rsidRDefault="00C731A6" w:rsidP="00C731A6">
      <w:pPr>
        <w:spacing w:after="0" w:line="240" w:lineRule="auto"/>
        <w:rPr>
          <w:rFonts w:eastAsia="Times New Roman" w:cstheme="minorHAnsi"/>
          <w:b/>
          <w:sz w:val="24"/>
          <w:szCs w:val="58"/>
          <w:lang w:eastAsia="ja-JP"/>
        </w:rPr>
      </w:pPr>
    </w:p>
    <w:p w14:paraId="020CDE27" w14:textId="77777777" w:rsidR="00C731A6" w:rsidRPr="0074272C" w:rsidRDefault="00C731A6" w:rsidP="00C731A6">
      <w:pPr>
        <w:spacing w:after="0" w:line="240" w:lineRule="auto"/>
        <w:rPr>
          <w:rFonts w:eastAsia="Times New Roman" w:cstheme="minorHAnsi"/>
          <w:b/>
          <w:sz w:val="28"/>
          <w:szCs w:val="58"/>
          <w:lang w:eastAsia="ja-JP"/>
        </w:rPr>
      </w:pPr>
      <w:r w:rsidRPr="0074272C">
        <w:rPr>
          <w:rFonts w:eastAsia="Times New Roman" w:cstheme="minorHAnsi"/>
          <w:b/>
          <w:sz w:val="28"/>
          <w:szCs w:val="58"/>
          <w:lang w:eastAsia="ja-JP"/>
        </w:rPr>
        <w:t>How?</w:t>
      </w:r>
    </w:p>
    <w:p w14:paraId="42B33085" w14:textId="77777777" w:rsidR="00C731A6" w:rsidRPr="00DD0F9F" w:rsidRDefault="00C731A6" w:rsidP="00C731A6">
      <w:pPr>
        <w:spacing w:line="288" w:lineRule="auto"/>
        <w:rPr>
          <w:rFonts w:eastAsia="Times New Roman" w:cstheme="minorHAnsi"/>
          <w:sz w:val="24"/>
          <w:szCs w:val="20"/>
          <w:lang w:eastAsia="ja-JP"/>
        </w:rPr>
      </w:pPr>
      <w:r>
        <w:rPr>
          <w:rFonts w:eastAsia="Times New Roman" w:cstheme="minorHAnsi"/>
          <w:sz w:val="24"/>
          <w:szCs w:val="20"/>
          <w:lang w:eastAsia="ja-JP"/>
        </w:rPr>
        <w:t>To help your body get a complete range of nutrients, e</w:t>
      </w:r>
      <w:r w:rsidRPr="00396BA1">
        <w:rPr>
          <w:rFonts w:eastAsia="Times New Roman" w:cstheme="minorHAnsi"/>
          <w:sz w:val="24"/>
          <w:szCs w:val="20"/>
          <w:lang w:eastAsia="ja-JP"/>
        </w:rPr>
        <w:t>at 4-5 servings per day</w:t>
      </w:r>
      <w:r>
        <w:rPr>
          <w:rFonts w:eastAsia="Times New Roman" w:cstheme="minorHAnsi"/>
          <w:sz w:val="24"/>
          <w:szCs w:val="20"/>
          <w:lang w:eastAsia="ja-JP"/>
        </w:rPr>
        <w:t xml:space="preserve"> of fruits and vegetables</w:t>
      </w:r>
      <w:r w:rsidRPr="00396BA1">
        <w:rPr>
          <w:rFonts w:eastAsia="Times New Roman" w:cstheme="minorHAnsi"/>
          <w:sz w:val="24"/>
          <w:szCs w:val="20"/>
          <w:lang w:eastAsia="ja-JP"/>
        </w:rPr>
        <w:t xml:space="preserve"> with varying colors</w:t>
      </w:r>
      <w:r>
        <w:rPr>
          <w:rFonts w:eastAsia="Times New Roman" w:cstheme="minorHAnsi"/>
          <w:sz w:val="24"/>
          <w:szCs w:val="20"/>
          <w:lang w:eastAsia="ja-JP"/>
        </w:rPr>
        <w:t>.</w:t>
      </w:r>
    </w:p>
    <w:p w14:paraId="6F593A8E" w14:textId="77777777" w:rsidR="00C731A6" w:rsidRDefault="00C731A6" w:rsidP="00C731A6">
      <w:pPr>
        <w:jc w:val="center"/>
        <w:rPr>
          <w:rFonts w:cs="Aharoni"/>
          <w:b/>
          <w:sz w:val="28"/>
          <w:szCs w:val="24"/>
        </w:rPr>
      </w:pPr>
    </w:p>
    <w:p w14:paraId="4D283B11" w14:textId="77777777" w:rsidR="00C731A6" w:rsidRDefault="00C731A6" w:rsidP="00C731A6">
      <w:pPr>
        <w:jc w:val="center"/>
        <w:rPr>
          <w:rFonts w:cs="Aharoni"/>
          <w:b/>
          <w:color w:val="00B050"/>
          <w:sz w:val="24"/>
          <w:szCs w:val="24"/>
        </w:rPr>
      </w:pPr>
      <w:r w:rsidRPr="004A328F">
        <w:rPr>
          <w:rFonts w:cs="Aharoni"/>
          <w:b/>
          <w:sz w:val="28"/>
          <w:szCs w:val="24"/>
        </w:rPr>
        <w:t>Portion is Key!</w:t>
      </w:r>
    </w:p>
    <w:p w14:paraId="1B6EE128" w14:textId="77777777" w:rsidR="00C731A6" w:rsidRDefault="00C731A6" w:rsidP="00C731A6">
      <w:pPr>
        <w:rPr>
          <w:rFonts w:cs="Aharoni"/>
          <w:b/>
          <w:color w:val="00B050"/>
          <w:sz w:val="24"/>
          <w:szCs w:val="24"/>
        </w:rPr>
      </w:pPr>
      <w:r w:rsidRPr="005A274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2516E1" wp14:editId="33EB78A6">
            <wp:simplePos x="0" y="0"/>
            <wp:positionH relativeFrom="column">
              <wp:align>right</wp:align>
            </wp:positionH>
            <wp:positionV relativeFrom="paragraph">
              <wp:posOffset>279137</wp:posOffset>
            </wp:positionV>
            <wp:extent cx="2743103" cy="36195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03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0772E" w14:textId="77777777" w:rsidR="00C731A6" w:rsidRDefault="00C731A6" w:rsidP="00C731A6">
      <w:pPr>
        <w:rPr>
          <w:rFonts w:cs="Aharoni"/>
          <w:b/>
          <w:color w:val="00B050"/>
          <w:sz w:val="24"/>
          <w:szCs w:val="24"/>
        </w:rPr>
      </w:pPr>
    </w:p>
    <w:p w14:paraId="7DA8C34C" w14:textId="77777777" w:rsidR="00C731A6" w:rsidRDefault="00C731A6" w:rsidP="00C731A6">
      <w:pPr>
        <w:rPr>
          <w:rFonts w:cs="Aharoni"/>
          <w:b/>
          <w:color w:val="00B050"/>
          <w:sz w:val="24"/>
          <w:szCs w:val="24"/>
        </w:rPr>
      </w:pPr>
    </w:p>
    <w:p w14:paraId="4E594587" w14:textId="77777777" w:rsidR="00C731A6" w:rsidRPr="00322236" w:rsidRDefault="00C731A6" w:rsidP="00C731A6">
      <w:pPr>
        <w:rPr>
          <w:rFonts w:cs="Aharoni"/>
          <w:b/>
          <w:color w:val="00B050"/>
          <w:sz w:val="24"/>
          <w:szCs w:val="24"/>
        </w:rPr>
      </w:pPr>
      <w:r w:rsidRPr="00322236">
        <w:rPr>
          <w:rFonts w:cs="Aharoni"/>
          <w:b/>
          <w:color w:val="00B050"/>
          <w:sz w:val="24"/>
          <w:szCs w:val="24"/>
        </w:rPr>
        <w:t>Green</w:t>
      </w:r>
    </w:p>
    <w:p w14:paraId="51CD1CE4" w14:textId="77777777" w:rsidR="00C731A6" w:rsidRPr="005A2744" w:rsidRDefault="00C731A6" w:rsidP="00C731A6">
      <w:pPr>
        <w:ind w:left="360"/>
        <w:rPr>
          <w:sz w:val="24"/>
          <w:szCs w:val="24"/>
        </w:rPr>
      </w:pPr>
      <w:r w:rsidRPr="005A2744">
        <w:rPr>
          <w:sz w:val="24"/>
          <w:szCs w:val="24"/>
        </w:rPr>
        <w:t>Foods: Grapes, kiwi, broccoli, cucumbers, kale, spinach, asparagus</w:t>
      </w:r>
    </w:p>
    <w:p w14:paraId="44DA304B" w14:textId="77777777" w:rsidR="00C731A6" w:rsidRPr="005A2744" w:rsidRDefault="00C731A6" w:rsidP="00C731A6">
      <w:pPr>
        <w:ind w:left="360"/>
        <w:rPr>
          <w:sz w:val="24"/>
          <w:szCs w:val="24"/>
        </w:rPr>
      </w:pPr>
      <w:r w:rsidRPr="005A2744">
        <w:rPr>
          <w:sz w:val="24"/>
          <w:szCs w:val="24"/>
        </w:rPr>
        <w:t>Benefits: Growth and development, eye health, circulation</w:t>
      </w:r>
    </w:p>
    <w:p w14:paraId="017B8272" w14:textId="77777777" w:rsidR="00C731A6" w:rsidRPr="00322236" w:rsidRDefault="00C731A6" w:rsidP="0074272C">
      <w:pPr>
        <w:spacing w:before="160"/>
        <w:rPr>
          <w:b/>
          <w:sz w:val="24"/>
          <w:szCs w:val="24"/>
        </w:rPr>
      </w:pPr>
      <w:r w:rsidRPr="00322236">
        <w:rPr>
          <w:b/>
          <w:sz w:val="24"/>
          <w:szCs w:val="24"/>
        </w:rPr>
        <w:t>White</w:t>
      </w:r>
    </w:p>
    <w:p w14:paraId="7A47F0AE" w14:textId="77777777" w:rsidR="00C731A6" w:rsidRPr="005A2744" w:rsidRDefault="00C731A6" w:rsidP="00C731A6">
      <w:pPr>
        <w:ind w:left="360"/>
        <w:rPr>
          <w:sz w:val="24"/>
          <w:szCs w:val="24"/>
        </w:rPr>
      </w:pPr>
      <w:r w:rsidRPr="005A2744">
        <w:rPr>
          <w:sz w:val="24"/>
          <w:szCs w:val="24"/>
        </w:rPr>
        <w:t>Foods: Ginger, jicama, onion, mushrooms, garlic, potatoes, cauliflower</w:t>
      </w:r>
    </w:p>
    <w:p w14:paraId="34E935EE" w14:textId="77777777" w:rsidR="00C731A6" w:rsidRPr="005A2744" w:rsidRDefault="00C731A6" w:rsidP="00C731A6">
      <w:pPr>
        <w:ind w:left="360"/>
        <w:rPr>
          <w:sz w:val="24"/>
          <w:szCs w:val="24"/>
        </w:rPr>
      </w:pPr>
      <w:r w:rsidRPr="005A2744">
        <w:rPr>
          <w:sz w:val="24"/>
          <w:szCs w:val="24"/>
        </w:rPr>
        <w:t>Benefits: Heart health, HDL cholesterol</w:t>
      </w:r>
    </w:p>
    <w:p w14:paraId="71C6AE12" w14:textId="77777777" w:rsidR="00C731A6" w:rsidRPr="00322236" w:rsidRDefault="00C731A6" w:rsidP="0074272C">
      <w:pPr>
        <w:spacing w:before="160"/>
        <w:rPr>
          <w:rFonts w:cs="Aharoni"/>
          <w:b/>
          <w:color w:val="00B0F0"/>
          <w:sz w:val="24"/>
          <w:szCs w:val="24"/>
        </w:rPr>
      </w:pPr>
      <w:r w:rsidRPr="00322236">
        <w:rPr>
          <w:rFonts w:cs="Aharoni"/>
          <w:b/>
          <w:color w:val="00B0F0"/>
          <w:sz w:val="24"/>
          <w:szCs w:val="24"/>
        </w:rPr>
        <w:t>Blue/Purple</w:t>
      </w:r>
    </w:p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</w:tblPr>
      <w:tblGrid>
        <w:gridCol w:w="4032"/>
      </w:tblGrid>
      <w:tr w:rsidR="00C731A6" w:rsidRPr="005A2744" w14:paraId="15411F53" w14:textId="77777777" w:rsidTr="00005C21">
        <w:tc>
          <w:tcPr>
            <w:tcW w:w="4032" w:type="dxa"/>
          </w:tcPr>
          <w:p w14:paraId="6E10D4BC" w14:textId="77777777" w:rsidR="00C731A6" w:rsidRPr="005A2744" w:rsidRDefault="00C731A6" w:rsidP="00005C21">
            <w:pPr>
              <w:ind w:left="360"/>
              <w:rPr>
                <w:sz w:val="24"/>
                <w:szCs w:val="24"/>
              </w:rPr>
            </w:pPr>
            <w:r w:rsidRPr="005A2744">
              <w:rPr>
                <w:sz w:val="24"/>
                <w:szCs w:val="24"/>
              </w:rPr>
              <w:t>Foods: Blueberries, figs, grapes, eggplant, beets, beans, raisins</w:t>
            </w:r>
          </w:p>
          <w:p w14:paraId="16BE153A" w14:textId="77777777" w:rsidR="00C731A6" w:rsidRPr="005A2744" w:rsidRDefault="00C731A6" w:rsidP="00005C21">
            <w:pPr>
              <w:ind w:left="360"/>
              <w:rPr>
                <w:sz w:val="24"/>
                <w:szCs w:val="24"/>
              </w:rPr>
            </w:pPr>
            <w:r w:rsidRPr="005A2744">
              <w:rPr>
                <w:sz w:val="24"/>
                <w:szCs w:val="24"/>
              </w:rPr>
              <w:t>Benefits: Healthy aging, circulation, heart health</w:t>
            </w:r>
          </w:p>
        </w:tc>
      </w:tr>
    </w:tbl>
    <w:p w14:paraId="7E5B710A" w14:textId="77777777" w:rsidR="00C731A6" w:rsidRPr="00322236" w:rsidRDefault="00C731A6" w:rsidP="0074272C">
      <w:pPr>
        <w:spacing w:before="160"/>
        <w:rPr>
          <w:rFonts w:cs="Aharoni"/>
          <w:b/>
          <w:color w:val="FF0000"/>
          <w:sz w:val="24"/>
          <w:szCs w:val="24"/>
        </w:rPr>
      </w:pPr>
      <w:r w:rsidRPr="00322236">
        <w:rPr>
          <w:rFonts w:cs="Aharoni"/>
          <w:b/>
          <w:color w:val="FF0000"/>
          <w:sz w:val="24"/>
          <w:szCs w:val="24"/>
        </w:rPr>
        <w:t>Red</w:t>
      </w:r>
    </w:p>
    <w:p w14:paraId="150C8E30" w14:textId="77777777" w:rsidR="00C731A6" w:rsidRPr="005A2744" w:rsidRDefault="00C731A6" w:rsidP="00C731A6">
      <w:pPr>
        <w:ind w:left="360"/>
        <w:rPr>
          <w:sz w:val="24"/>
          <w:szCs w:val="24"/>
        </w:rPr>
      </w:pPr>
      <w:r w:rsidRPr="005A2744">
        <w:rPr>
          <w:sz w:val="24"/>
          <w:szCs w:val="24"/>
        </w:rPr>
        <w:t>Foods: Apples, strawberries, tomatoes, red peppers</w:t>
      </w:r>
    </w:p>
    <w:p w14:paraId="1DB77D2A" w14:textId="77777777" w:rsidR="00C731A6" w:rsidRPr="005A2744" w:rsidRDefault="00C731A6" w:rsidP="00C731A6">
      <w:pPr>
        <w:ind w:left="360"/>
        <w:rPr>
          <w:rFonts w:cs="Aharoni"/>
          <w:sz w:val="24"/>
          <w:szCs w:val="24"/>
        </w:rPr>
      </w:pPr>
      <w:r w:rsidRPr="005A2744">
        <w:rPr>
          <w:rFonts w:cs="Aharoni"/>
          <w:sz w:val="24"/>
          <w:szCs w:val="24"/>
        </w:rPr>
        <w:t>Benefits: Heart health, memory, immunity</w:t>
      </w:r>
    </w:p>
    <w:p w14:paraId="234970CD" w14:textId="77777777" w:rsidR="00C731A6" w:rsidRPr="00322236" w:rsidRDefault="00C731A6" w:rsidP="0074272C">
      <w:pPr>
        <w:spacing w:before="160"/>
        <w:rPr>
          <w:rFonts w:cs="Aharoni"/>
          <w:b/>
          <w:color w:val="FFC000"/>
          <w:sz w:val="24"/>
          <w:szCs w:val="24"/>
        </w:rPr>
      </w:pPr>
      <w:r w:rsidRPr="00322236">
        <w:rPr>
          <w:rFonts w:cs="Aharoni"/>
          <w:b/>
          <w:color w:val="FFC000"/>
          <w:sz w:val="24"/>
          <w:szCs w:val="24"/>
        </w:rPr>
        <w:t>Yellow/Orange</w:t>
      </w:r>
    </w:p>
    <w:p w14:paraId="53793952" w14:textId="77777777" w:rsidR="00C731A6" w:rsidRPr="005A2744" w:rsidRDefault="00C731A6" w:rsidP="00C731A6">
      <w:pPr>
        <w:ind w:left="360"/>
        <w:rPr>
          <w:sz w:val="24"/>
          <w:szCs w:val="24"/>
        </w:rPr>
      </w:pPr>
      <w:r w:rsidRPr="005A2744">
        <w:rPr>
          <w:sz w:val="24"/>
          <w:szCs w:val="24"/>
        </w:rPr>
        <w:t>Foods: Carrots, squash, lemons, bananas</w:t>
      </w:r>
    </w:p>
    <w:p w14:paraId="6C98D840" w14:textId="77777777" w:rsidR="00C731A6" w:rsidRPr="005A2744" w:rsidRDefault="00C731A6" w:rsidP="00C731A6">
      <w:pPr>
        <w:ind w:left="360"/>
        <w:rPr>
          <w:sz w:val="24"/>
          <w:szCs w:val="24"/>
        </w:rPr>
      </w:pPr>
      <w:r w:rsidRPr="005A2744">
        <w:rPr>
          <w:sz w:val="24"/>
          <w:szCs w:val="24"/>
        </w:rPr>
        <w:t>Benefits: Eye health, heart health, immunity</w:t>
      </w:r>
    </w:p>
    <w:p w14:paraId="3EAD0ACF" w14:textId="77777777" w:rsidR="00C731A6" w:rsidRDefault="00C731A6" w:rsidP="00C731A6">
      <w:pPr>
        <w:rPr>
          <w:rFonts w:cs="Aharoni"/>
          <w:sz w:val="24"/>
          <w:szCs w:val="24"/>
        </w:rPr>
      </w:pPr>
    </w:p>
    <w:p w14:paraId="0F846EE9" w14:textId="77777777" w:rsidR="00C731A6" w:rsidRPr="005A2744" w:rsidRDefault="00C731A6" w:rsidP="00C731A6">
      <w:pPr>
        <w:rPr>
          <w:rFonts w:cs="Aharoni"/>
          <w:sz w:val="24"/>
          <w:szCs w:val="24"/>
        </w:rPr>
      </w:pPr>
    </w:p>
    <w:p w14:paraId="669F8D99" w14:textId="77777777" w:rsidR="00C731A6" w:rsidRPr="005A2744" w:rsidRDefault="00C731A6" w:rsidP="00C731A6">
      <w:pPr>
        <w:rPr>
          <w:rFonts w:cs="Aharoni"/>
          <w:sz w:val="24"/>
          <w:szCs w:val="24"/>
        </w:rPr>
      </w:pPr>
    </w:p>
    <w:p w14:paraId="12082630" w14:textId="77777777" w:rsidR="00D06A73" w:rsidRDefault="00D06A73" w:rsidP="00C731A6">
      <w:pPr>
        <w:rPr>
          <w:rFonts w:cs="Aharoni"/>
          <w:b/>
          <w:sz w:val="24"/>
          <w:szCs w:val="24"/>
        </w:rPr>
        <w:sectPr w:rsidR="00D06A73" w:rsidSect="00C731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ADBFB9" w14:textId="77777777" w:rsidR="00C731A6" w:rsidRPr="0074272C" w:rsidRDefault="00C731A6" w:rsidP="00C731A6">
      <w:pPr>
        <w:rPr>
          <w:rFonts w:cs="Aharoni"/>
          <w:b/>
          <w:sz w:val="28"/>
          <w:szCs w:val="24"/>
        </w:rPr>
      </w:pPr>
      <w:r w:rsidRPr="0074272C">
        <w:rPr>
          <w:rFonts w:cs="Aharoni"/>
          <w:b/>
          <w:sz w:val="28"/>
          <w:szCs w:val="24"/>
        </w:rPr>
        <w:lastRenderedPageBreak/>
        <w:t>Nutrition Tips:</w:t>
      </w:r>
    </w:p>
    <w:p w14:paraId="6DA11690" w14:textId="77777777" w:rsidR="00C731A6" w:rsidRDefault="00C731A6" w:rsidP="00C731A6">
      <w:pPr>
        <w:numPr>
          <w:ilvl w:val="0"/>
          <w:numId w:val="1"/>
        </w:numPr>
        <w:spacing w:line="276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Make half your plate fruits and veggies</w:t>
      </w:r>
    </w:p>
    <w:p w14:paraId="57EB83E7" w14:textId="77777777" w:rsidR="00C731A6" w:rsidRPr="004A328F" w:rsidRDefault="00C731A6" w:rsidP="00C731A6">
      <w:pPr>
        <w:numPr>
          <w:ilvl w:val="0"/>
          <w:numId w:val="1"/>
        </w:numPr>
        <w:spacing w:line="276" w:lineRule="auto"/>
        <w:rPr>
          <w:rFonts w:cs="Aharoni"/>
          <w:sz w:val="24"/>
          <w:szCs w:val="24"/>
        </w:rPr>
      </w:pPr>
      <w:r w:rsidRPr="004A328F">
        <w:rPr>
          <w:rFonts w:cs="Aharoni"/>
          <w:sz w:val="24"/>
          <w:szCs w:val="24"/>
        </w:rPr>
        <w:t>All kinds count! - fresh, frozen, canned, dried, and 100% juice</w:t>
      </w:r>
    </w:p>
    <w:p w14:paraId="01301CD9" w14:textId="77777777" w:rsidR="00C731A6" w:rsidRPr="004A328F" w:rsidRDefault="00C731A6" w:rsidP="00C731A6">
      <w:pPr>
        <w:numPr>
          <w:ilvl w:val="0"/>
          <w:numId w:val="1"/>
        </w:numPr>
        <w:spacing w:line="276" w:lineRule="auto"/>
        <w:rPr>
          <w:rFonts w:cs="Aharoni"/>
          <w:sz w:val="24"/>
          <w:szCs w:val="24"/>
        </w:rPr>
      </w:pPr>
      <w:r w:rsidRPr="004A328F">
        <w:rPr>
          <w:rFonts w:cs="Aharoni"/>
          <w:sz w:val="24"/>
          <w:szCs w:val="24"/>
        </w:rPr>
        <w:t>Make a rainbow on your plate. - fruit salad</w:t>
      </w:r>
      <w:r>
        <w:rPr>
          <w:rFonts w:cs="Aharoni"/>
          <w:sz w:val="24"/>
          <w:szCs w:val="24"/>
        </w:rPr>
        <w:t>,</w:t>
      </w:r>
      <w:r w:rsidRPr="004A328F">
        <w:rPr>
          <w:rFonts w:cs="Aharoni"/>
          <w:sz w:val="24"/>
          <w:szCs w:val="24"/>
        </w:rPr>
        <w:t xml:space="preserve"> stir fry</w:t>
      </w:r>
      <w:r>
        <w:rPr>
          <w:rFonts w:cs="Aharoni"/>
          <w:sz w:val="24"/>
          <w:szCs w:val="24"/>
        </w:rPr>
        <w:t>, Mexican bowl, sandwich, or wrap</w:t>
      </w:r>
    </w:p>
    <w:p w14:paraId="2DCF61D6" w14:textId="77777777" w:rsidR="00C731A6" w:rsidRDefault="00C731A6" w:rsidP="00C731A6">
      <w:pPr>
        <w:numPr>
          <w:ilvl w:val="0"/>
          <w:numId w:val="1"/>
        </w:numPr>
        <w:spacing w:line="276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Blend it up! – eat some veggies in a fruit smoothie</w:t>
      </w:r>
    </w:p>
    <w:p w14:paraId="07E920A5" w14:textId="77777777" w:rsidR="00C731A6" w:rsidRDefault="00C731A6" w:rsidP="00C731A6">
      <w:pPr>
        <w:rPr>
          <w:rFonts w:cs="Aharoni"/>
          <w:sz w:val="24"/>
          <w:szCs w:val="24"/>
        </w:rPr>
      </w:pPr>
    </w:p>
    <w:p w14:paraId="15960704" w14:textId="77777777" w:rsidR="00C731A6" w:rsidRPr="0074272C" w:rsidRDefault="00C731A6" w:rsidP="00C731A6">
      <w:pPr>
        <w:rPr>
          <w:rFonts w:cs="Aharoni"/>
          <w:b/>
          <w:sz w:val="28"/>
          <w:szCs w:val="24"/>
        </w:rPr>
      </w:pPr>
      <w:r w:rsidRPr="0074272C">
        <w:rPr>
          <w:rFonts w:cs="Aharoni"/>
          <w:b/>
          <w:sz w:val="28"/>
          <w:szCs w:val="24"/>
        </w:rPr>
        <w:t xml:space="preserve">Recipe: </w:t>
      </w:r>
    </w:p>
    <w:p w14:paraId="3797CE9A" w14:textId="77777777" w:rsidR="00D06A73" w:rsidRPr="0074272C" w:rsidRDefault="00D06A73" w:rsidP="0074272C">
      <w:pPr>
        <w:jc w:val="center"/>
        <w:rPr>
          <w:rFonts w:cs="Aharoni"/>
          <w:b/>
          <w:sz w:val="32"/>
          <w:szCs w:val="24"/>
        </w:rPr>
      </w:pPr>
      <w:r w:rsidRPr="0074272C">
        <w:rPr>
          <w:rFonts w:cs="Aharoni"/>
          <w:b/>
          <w:sz w:val="32"/>
          <w:szCs w:val="24"/>
        </w:rPr>
        <w:t>Corn and Black Bean Salsa</w:t>
      </w:r>
    </w:p>
    <w:p w14:paraId="55DDB73C" w14:textId="77777777" w:rsidR="00D06A73" w:rsidRPr="0074272C" w:rsidRDefault="00D06A73" w:rsidP="00C731A6">
      <w:p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Ingredients:</w:t>
      </w:r>
    </w:p>
    <w:p w14:paraId="35CB4D51" w14:textId="77777777" w:rsidR="00D06A73" w:rsidRPr="0074272C" w:rsidRDefault="00D06A73" w:rsidP="0074272C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1 can low sodium black beans</w:t>
      </w:r>
      <w:r w:rsidR="0074272C">
        <w:rPr>
          <w:rFonts w:cs="Aharoni"/>
          <w:sz w:val="24"/>
          <w:szCs w:val="24"/>
        </w:rPr>
        <w:t>, drained and rinsed</w:t>
      </w:r>
    </w:p>
    <w:p w14:paraId="5361F211" w14:textId="77777777" w:rsidR="00D06A73" w:rsidRPr="0074272C" w:rsidRDefault="00D06A73" w:rsidP="0074272C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1 can sweet corn</w:t>
      </w:r>
      <w:r w:rsidR="0074272C">
        <w:rPr>
          <w:rFonts w:cs="Aharoni"/>
          <w:sz w:val="24"/>
          <w:szCs w:val="24"/>
        </w:rPr>
        <w:t>, drained and rinsed</w:t>
      </w:r>
    </w:p>
    <w:p w14:paraId="6F90679D" w14:textId="77777777" w:rsidR="00D06A73" w:rsidRPr="0074272C" w:rsidRDefault="00D06A73" w:rsidP="0074272C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1 can rotel</w:t>
      </w:r>
    </w:p>
    <w:p w14:paraId="11E3F264" w14:textId="77777777" w:rsidR="00D06A73" w:rsidRPr="0074272C" w:rsidRDefault="00D06A73" w:rsidP="0074272C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1 large lime</w:t>
      </w:r>
    </w:p>
    <w:p w14:paraId="70D69FA5" w14:textId="77777777" w:rsidR="00D06A73" w:rsidRPr="0074272C" w:rsidRDefault="00D06A73" w:rsidP="0074272C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1 medium red onion, chopped (optional)</w:t>
      </w:r>
    </w:p>
    <w:p w14:paraId="74B77B6B" w14:textId="77777777" w:rsidR="00D06A73" w:rsidRPr="0074272C" w:rsidRDefault="00D06A73" w:rsidP="0074272C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Cilantro to taste (optional)</w:t>
      </w:r>
    </w:p>
    <w:p w14:paraId="3E06A917" w14:textId="77777777" w:rsidR="00D06A73" w:rsidRPr="0074272C" w:rsidRDefault="00D06A73" w:rsidP="00C731A6">
      <w:p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Directions:</w:t>
      </w:r>
    </w:p>
    <w:p w14:paraId="20919C84" w14:textId="77777777" w:rsidR="00D06A73" w:rsidRPr="0074272C" w:rsidRDefault="0074272C" w:rsidP="0074272C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Mix all canned ingredients together</w:t>
      </w:r>
    </w:p>
    <w:p w14:paraId="0D2E4089" w14:textId="77777777" w:rsidR="0074272C" w:rsidRPr="0074272C" w:rsidRDefault="0074272C" w:rsidP="0074272C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Squeeze lime juice over salsa and mix together</w:t>
      </w:r>
    </w:p>
    <w:p w14:paraId="426E6D4F" w14:textId="77777777" w:rsidR="0074272C" w:rsidRPr="0074272C" w:rsidRDefault="0074272C" w:rsidP="0074272C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Add red onion and cilantro to taste</w:t>
      </w:r>
    </w:p>
    <w:p w14:paraId="2164499E" w14:textId="77777777" w:rsidR="0074272C" w:rsidRPr="0074272C" w:rsidRDefault="0074272C" w:rsidP="0074272C">
      <w:pPr>
        <w:rPr>
          <w:rFonts w:cs="Aharoni"/>
          <w:sz w:val="24"/>
          <w:szCs w:val="24"/>
        </w:rPr>
      </w:pPr>
      <w:r w:rsidRPr="0074272C">
        <w:rPr>
          <w:rFonts w:cs="Aharoni"/>
          <w:sz w:val="24"/>
          <w:szCs w:val="24"/>
        </w:rPr>
        <w:t>Serve with tortilla chips or on top of chicken breast or fish fillets as a flavorful and nutrient packed garnish!</w:t>
      </w:r>
    </w:p>
    <w:p w14:paraId="1F68E4AD" w14:textId="77777777" w:rsidR="00C731A6" w:rsidRPr="0074272C" w:rsidRDefault="00C731A6" w:rsidP="004117C7">
      <w:pPr>
        <w:spacing w:after="0"/>
        <w:rPr>
          <w:rFonts w:cs="Aharoni"/>
          <w:b/>
          <w:sz w:val="28"/>
          <w:szCs w:val="24"/>
        </w:rPr>
      </w:pPr>
      <w:r w:rsidRPr="0074272C">
        <w:rPr>
          <w:rFonts w:cs="Aharoni"/>
          <w:b/>
          <w:sz w:val="28"/>
          <w:szCs w:val="24"/>
        </w:rPr>
        <w:t>Resources:</w:t>
      </w:r>
    </w:p>
    <w:p w14:paraId="1619961E" w14:textId="77777777" w:rsidR="00C731A6" w:rsidRPr="004A328F" w:rsidRDefault="004437C1" w:rsidP="004117C7">
      <w:pPr>
        <w:spacing w:after="0"/>
        <w:rPr>
          <w:rFonts w:cs="Aharoni"/>
          <w:sz w:val="24"/>
          <w:szCs w:val="24"/>
        </w:rPr>
      </w:pPr>
      <w:hyperlink r:id="rId6" w:history="1">
        <w:r w:rsidR="00C731A6">
          <w:rPr>
            <w:rStyle w:val="Hyperlink"/>
            <w:rFonts w:cs="Aharoni"/>
            <w:sz w:val="24"/>
            <w:szCs w:val="24"/>
          </w:rPr>
          <w:t>http://www.foodinsight.org/Eat_a_Rainbow_Functional_Foods_and_Their_Colorful_Components</w:t>
        </w:r>
      </w:hyperlink>
      <w:r w:rsidR="00C731A6">
        <w:rPr>
          <w:rFonts w:cs="Aharoni"/>
          <w:sz w:val="24"/>
          <w:szCs w:val="24"/>
        </w:rPr>
        <w:t xml:space="preserve"> </w:t>
      </w:r>
    </w:p>
    <w:p w14:paraId="6EA0CB7F" w14:textId="77777777" w:rsidR="00C731A6" w:rsidRPr="004A328F" w:rsidRDefault="004437C1" w:rsidP="004117C7">
      <w:pPr>
        <w:spacing w:after="0"/>
        <w:rPr>
          <w:rFonts w:cs="Aharoni"/>
          <w:sz w:val="24"/>
          <w:szCs w:val="24"/>
        </w:rPr>
      </w:pPr>
      <w:hyperlink r:id="rId7" w:history="1">
        <w:r w:rsidR="00C731A6">
          <w:rPr>
            <w:rStyle w:val="Hyperlink"/>
            <w:rFonts w:cs="Aharoni"/>
            <w:sz w:val="24"/>
            <w:szCs w:val="24"/>
          </w:rPr>
          <w:t>https://www.fruitsandveggiesmorematters.org/eat-a-colorful-variety-of-fruits-and-vegetables</w:t>
        </w:r>
      </w:hyperlink>
      <w:r w:rsidR="00C731A6">
        <w:rPr>
          <w:rFonts w:cs="Aharoni"/>
          <w:sz w:val="24"/>
          <w:szCs w:val="24"/>
        </w:rPr>
        <w:t xml:space="preserve"> </w:t>
      </w:r>
    </w:p>
    <w:p w14:paraId="29ABB5BC" w14:textId="77777777" w:rsidR="00C731A6" w:rsidRPr="005A2744" w:rsidRDefault="004437C1" w:rsidP="004117C7">
      <w:pPr>
        <w:spacing w:after="0"/>
        <w:rPr>
          <w:rFonts w:cs="Aharoni"/>
          <w:sz w:val="24"/>
          <w:szCs w:val="24"/>
        </w:rPr>
      </w:pPr>
      <w:hyperlink r:id="rId8" w:history="1">
        <w:r w:rsidR="00C731A6">
          <w:rPr>
            <w:rStyle w:val="Hyperlink"/>
            <w:rFonts w:cs="Aharoni"/>
            <w:sz w:val="24"/>
            <w:szCs w:val="24"/>
          </w:rPr>
          <w:t>https://www.wholekidsfoundation.org/downloads/better-bites/better-bites-eat-a-rainbow.pdf</w:t>
        </w:r>
      </w:hyperlink>
      <w:r w:rsidR="00C731A6">
        <w:rPr>
          <w:rFonts w:cs="Aharoni"/>
          <w:sz w:val="24"/>
          <w:szCs w:val="24"/>
        </w:rPr>
        <w:t xml:space="preserve"> </w:t>
      </w:r>
    </w:p>
    <w:p w14:paraId="3B67A4AB" w14:textId="77777777" w:rsidR="00E67D05" w:rsidRDefault="004117C7" w:rsidP="004117C7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805A02" wp14:editId="4DD78B5E">
                <wp:simplePos x="0" y="0"/>
                <wp:positionH relativeFrom="margin">
                  <wp:align>left</wp:align>
                </wp:positionH>
                <wp:positionV relativeFrom="paragraph">
                  <wp:posOffset>782320</wp:posOffset>
                </wp:positionV>
                <wp:extent cx="5911850" cy="60579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6CB85" w14:textId="77777777" w:rsidR="0074272C" w:rsidRPr="004117C7" w:rsidRDefault="0074272C">
                            <w:pPr>
                              <w:rPr>
                                <w:sz w:val="20"/>
                              </w:rPr>
                            </w:pPr>
                            <w:r w:rsidRPr="004117C7">
                              <w:rPr>
                                <w:sz w:val="20"/>
                              </w:rPr>
                              <w:t>Created by: Yanci Yeater | Texas Tech University Graduate Student | Dietetic Intern | April 2019</w:t>
                            </w:r>
                          </w:p>
                          <w:p w14:paraId="7A830189" w14:textId="63EE8B8C" w:rsidR="004117C7" w:rsidRPr="004117C7" w:rsidRDefault="004117C7" w:rsidP="004117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5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1.6pt;width:465.5pt;height:47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">
                <v:textbox>
                  <w:txbxContent>
                    <w:p w14:paraId="37B6CB85" w14:textId="77777777" w:rsidR="0074272C" w:rsidRPr="004117C7" w:rsidRDefault="0074272C">
                      <w:pPr>
                        <w:rPr>
                          <w:sz w:val="20"/>
                        </w:rPr>
                      </w:pPr>
                      <w:r w:rsidRPr="004117C7">
                        <w:rPr>
                          <w:sz w:val="20"/>
                        </w:rPr>
                        <w:t>Created by: Yanci Yeater | Texas Tech University Graduate Student | Dietetic Intern | April 2019</w:t>
                      </w:r>
                    </w:p>
                    <w:p w14:paraId="7A830189" w14:textId="63EE8B8C" w:rsidR="004117C7" w:rsidRPr="004117C7" w:rsidRDefault="004117C7" w:rsidP="004117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9" w:history="1">
        <w:r w:rsidR="0074272C" w:rsidRPr="005B6641">
          <w:rPr>
            <w:rStyle w:val="Hyperlink"/>
          </w:rPr>
          <w:t>https://www.thatswhatchesaid.net/corn-black-bean-salsa/</w:t>
        </w:r>
      </w:hyperlink>
      <w:r w:rsidR="0074272C">
        <w:t xml:space="preserve"> </w:t>
      </w:r>
      <w:bookmarkStart w:id="0" w:name="_GoBack"/>
      <w:bookmarkEnd w:id="0"/>
    </w:p>
    <w:sectPr w:rsidR="00E67D05" w:rsidSect="00D06A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B02D8"/>
    <w:multiLevelType w:val="hybridMultilevel"/>
    <w:tmpl w:val="6A863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598C"/>
    <w:multiLevelType w:val="hybridMultilevel"/>
    <w:tmpl w:val="12B0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7E2"/>
    <w:multiLevelType w:val="hybridMultilevel"/>
    <w:tmpl w:val="4AE2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A6"/>
    <w:rsid w:val="004117C7"/>
    <w:rsid w:val="004437C1"/>
    <w:rsid w:val="004A517F"/>
    <w:rsid w:val="0074272C"/>
    <w:rsid w:val="008B35D1"/>
    <w:rsid w:val="00C731A6"/>
    <w:rsid w:val="00D06A73"/>
    <w:rsid w:val="00E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60B7"/>
  <w15:chartTrackingRefBased/>
  <w15:docId w15:val="{F4339526-F514-4E5F-BA94-B119DEDB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3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1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lekidsfoundation.org/downloads/better-bites/better-bites-eat-a-rainbo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uitsandveggiesmorematters.org/eat-a-colorful-variety-of-fruits-and-vegeta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insight.org/Eat_a_Rainbow_Functional_Foods_and_Their_Colorful_Component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atswhatchesaid.net/corn-black-bean-sal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Yanci Yeater</dc:creator>
  <cp:keywords/>
  <dc:description/>
  <cp:lastModifiedBy>Yanci Yeater</cp:lastModifiedBy>
  <cp:revision>3</cp:revision>
  <dcterms:created xsi:type="dcterms:W3CDTF">2019-04-16T16:10:00Z</dcterms:created>
  <dcterms:modified xsi:type="dcterms:W3CDTF">2019-06-12T16:15:00Z</dcterms:modified>
</cp:coreProperties>
</file>